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91F" w:rsidRDefault="0062591F">
      <w:pPr>
        <w:spacing w:after="0" w:line="240" w:lineRule="auto"/>
        <w:jc w:val="center"/>
        <w:rPr>
          <w:rFonts w:ascii="Verdana" w:eastAsia="Calibri" w:hAnsi="Verdana" w:cs="Times New Roman"/>
          <w:b/>
          <w:lang w:eastAsia="sl-SI"/>
        </w:rPr>
      </w:pPr>
    </w:p>
    <w:p w:rsidR="0062591F" w:rsidRDefault="001E3CFE">
      <w:pPr>
        <w:pBdr>
          <w:top w:val="single" w:sz="4" w:space="1" w:color="000000" w:shadow="1"/>
          <w:left w:val="single" w:sz="4" w:space="4" w:color="000000" w:shadow="1"/>
          <w:bottom w:val="single" w:sz="4" w:space="1" w:color="000000" w:shadow="1"/>
          <w:right w:val="single" w:sz="4" w:space="4" w:color="000000" w:shadow="1"/>
        </w:pBdr>
        <w:spacing w:after="0" w:line="240" w:lineRule="auto"/>
        <w:jc w:val="center"/>
        <w:rPr>
          <w:rFonts w:ascii="Verdana" w:eastAsia="Calibri" w:hAnsi="Verdana" w:cs="Times New Roman"/>
          <w:lang w:eastAsia="sl-SI"/>
        </w:rPr>
      </w:pPr>
      <w:bookmarkStart w:id="0" w:name="_Toc318370099"/>
      <w:bookmarkStart w:id="1" w:name="_Toc286402561"/>
      <w:bookmarkStart w:id="2" w:name="_Toc286396264"/>
      <w:r>
        <w:rPr>
          <w:rFonts w:ascii="Verdana" w:eastAsia="Calibri" w:hAnsi="Verdana" w:cs="Times New Roman"/>
          <w:lang w:eastAsia="sl-SI"/>
        </w:rPr>
        <w:t>OBRAZCI ZA PRIPRAVO PONUDBE</w:t>
      </w:r>
      <w:bookmarkEnd w:id="0"/>
      <w:bookmarkEnd w:id="1"/>
      <w:bookmarkEnd w:id="2"/>
    </w:p>
    <w:p w:rsidR="0062591F" w:rsidRDefault="0062591F">
      <w:pPr>
        <w:pBdr>
          <w:top w:val="single" w:sz="4" w:space="1" w:color="000000" w:shadow="1"/>
          <w:left w:val="single" w:sz="4" w:space="4" w:color="000000" w:shadow="1"/>
          <w:bottom w:val="single" w:sz="4" w:space="1" w:color="000000" w:shadow="1"/>
          <w:right w:val="single" w:sz="4" w:space="4" w:color="000000" w:shadow="1"/>
        </w:pBdr>
        <w:spacing w:after="0" w:line="240" w:lineRule="auto"/>
        <w:rPr>
          <w:rFonts w:ascii="Verdana" w:eastAsia="Calibri" w:hAnsi="Verdana" w:cs="Times New Roman"/>
          <w:lang w:eastAsia="sl-SI"/>
        </w:rPr>
      </w:pPr>
      <w:bookmarkStart w:id="3" w:name="_Toc286402562"/>
      <w:bookmarkEnd w:id="3"/>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bdr w:val="single" w:sz="4" w:space="0" w:color="000000"/>
          <w:lang w:eastAsia="sl-SI"/>
        </w:rPr>
      </w:pPr>
      <w:r>
        <w:rPr>
          <w:rFonts w:ascii="Verdana" w:eastAsia="Calibri" w:hAnsi="Verdana" w:cs="Times New Roman"/>
          <w:lang w:eastAsia="sl-SI"/>
        </w:rPr>
        <w:lastRenderedPageBreak/>
        <w:t xml:space="preserve">Ponudnik                                                                                                                     </w:t>
      </w:r>
      <w:r>
        <w:rPr>
          <w:rFonts w:ascii="Verdana" w:eastAsia="Calibri" w:hAnsi="Verdana" w:cs="Times New Roman"/>
          <w:b/>
          <w:bdr w:val="single" w:sz="4" w:space="0" w:color="000000" w:shadow="1"/>
          <w:shd w:val="clear" w:color="auto" w:fill="DBE5F1"/>
          <w:lang w:eastAsia="sl-SI"/>
        </w:rPr>
        <w:t>OBR-3</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Bolnišnica Topolšica </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P O N U D B A, št. 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Pr>
          <w:rFonts w:ascii="Verdana" w:eastAsia="Calibri" w:hAnsi="Verdana" w:cs="Times New Roman"/>
          <w:i/>
          <w:lang w:eastAsia="sl-SI"/>
        </w:rPr>
        <w:t>(če je to primerno),</w:t>
      </w:r>
      <w:r>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62591F" w:rsidRDefault="0062591F">
      <w:pPr>
        <w:spacing w:after="0" w:line="240" w:lineRule="auto"/>
        <w:rPr>
          <w:rFonts w:ascii="Verdana" w:eastAsia="Calibri" w:hAnsi="Verdana" w:cs="Times New Roman"/>
          <w:lang w:eastAsia="sl-SI"/>
        </w:rPr>
      </w:pPr>
    </w:p>
    <w:tbl>
      <w:tblPr>
        <w:tblW w:w="9039" w:type="dxa"/>
        <w:tblCellMar>
          <w:left w:w="70" w:type="dxa"/>
          <w:right w:w="70" w:type="dxa"/>
        </w:tblCellMar>
        <w:tblLook w:val="04A0" w:firstRow="1" w:lastRow="0" w:firstColumn="1" w:lastColumn="0" w:noHBand="0" w:noVBand="1"/>
      </w:tblPr>
      <w:tblGrid>
        <w:gridCol w:w="1735"/>
        <w:gridCol w:w="3652"/>
        <w:gridCol w:w="3652"/>
      </w:tblGrid>
      <w:tr w:rsidR="002254F9" w:rsidRPr="002254F9" w:rsidTr="002254F9">
        <w:trPr>
          <w:gridAfter w:val="1"/>
          <w:wAfter w:w="3652" w:type="dxa"/>
          <w:trHeight w:val="465"/>
        </w:trPr>
        <w:tc>
          <w:tcPr>
            <w:tcW w:w="1735" w:type="dxa"/>
            <w:tcBorders>
              <w:top w:val="double" w:sz="6" w:space="0" w:color="auto"/>
              <w:left w:val="double" w:sz="6" w:space="0" w:color="auto"/>
              <w:bottom w:val="single" w:sz="8" w:space="0" w:color="auto"/>
              <w:right w:val="single" w:sz="8" w:space="0" w:color="auto"/>
            </w:tcBorders>
            <w:shd w:val="clear" w:color="000000" w:fill="BDD6EE"/>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proofErr w:type="spellStart"/>
            <w:r w:rsidRPr="002254F9">
              <w:rPr>
                <w:rFonts w:ascii="Times New Roman" w:eastAsia="Times New Roman" w:hAnsi="Times New Roman" w:cs="Times New Roman"/>
                <w:b/>
                <w:bCs/>
                <w:color w:val="000000"/>
                <w:sz w:val="24"/>
                <w:szCs w:val="24"/>
                <w:lang w:eastAsia="sl-SI"/>
              </w:rPr>
              <w:t>Zap.št</w:t>
            </w:r>
            <w:proofErr w:type="spellEnd"/>
            <w:r w:rsidRPr="002254F9">
              <w:rPr>
                <w:rFonts w:ascii="Times New Roman" w:eastAsia="Times New Roman" w:hAnsi="Times New Roman" w:cs="Times New Roman"/>
                <w:b/>
                <w:bCs/>
                <w:color w:val="000000"/>
                <w:sz w:val="24"/>
                <w:szCs w:val="24"/>
                <w:lang w:eastAsia="sl-SI"/>
              </w:rPr>
              <w:t>.</w:t>
            </w:r>
          </w:p>
        </w:tc>
        <w:tc>
          <w:tcPr>
            <w:tcW w:w="3652" w:type="dxa"/>
            <w:tcBorders>
              <w:top w:val="double" w:sz="6" w:space="0" w:color="auto"/>
              <w:left w:val="nil"/>
              <w:bottom w:val="single" w:sz="8" w:space="0" w:color="auto"/>
              <w:right w:val="single" w:sz="8" w:space="0" w:color="auto"/>
            </w:tcBorders>
            <w:shd w:val="clear" w:color="000000" w:fill="BDD6EE"/>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r w:rsidRPr="002254F9">
              <w:rPr>
                <w:rFonts w:ascii="Times New Roman" w:eastAsia="Times New Roman" w:hAnsi="Times New Roman" w:cs="Times New Roman"/>
                <w:b/>
                <w:bCs/>
                <w:color w:val="000000"/>
                <w:sz w:val="24"/>
                <w:szCs w:val="24"/>
                <w:lang w:eastAsia="sl-SI"/>
              </w:rPr>
              <w:t xml:space="preserve">Vsebina- Biokemija in </w:t>
            </w:r>
            <w:proofErr w:type="spellStart"/>
            <w:r w:rsidRPr="002254F9">
              <w:rPr>
                <w:rFonts w:ascii="Times New Roman" w:eastAsia="Times New Roman" w:hAnsi="Times New Roman" w:cs="Times New Roman"/>
                <w:b/>
                <w:bCs/>
                <w:color w:val="000000"/>
                <w:sz w:val="24"/>
                <w:szCs w:val="24"/>
                <w:lang w:eastAsia="sl-SI"/>
              </w:rPr>
              <w:t>Imunokemija</w:t>
            </w:r>
            <w:proofErr w:type="spellEnd"/>
          </w:p>
        </w:tc>
      </w:tr>
      <w:tr w:rsidR="002254F9" w:rsidRPr="002254F9" w:rsidTr="002254F9">
        <w:trPr>
          <w:gridAfter w:val="1"/>
          <w:wAfter w:w="3652" w:type="dxa"/>
          <w:trHeight w:val="450"/>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1</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Reagenti Biokemija in ISE</w:t>
            </w:r>
          </w:p>
        </w:tc>
      </w:tr>
      <w:tr w:rsidR="002254F9" w:rsidRPr="002254F9" w:rsidTr="002254F9">
        <w:trPr>
          <w:gridAfter w:val="1"/>
          <w:wAfter w:w="3652" w:type="dxa"/>
          <w:trHeight w:val="43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2</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 xml:space="preserve">Reagenti </w:t>
            </w:r>
            <w:proofErr w:type="spellStart"/>
            <w:r w:rsidRPr="002254F9">
              <w:rPr>
                <w:rFonts w:ascii="Times New Roman" w:eastAsia="Times New Roman" w:hAnsi="Times New Roman" w:cs="Times New Roman"/>
                <w:color w:val="000000"/>
                <w:sz w:val="24"/>
                <w:szCs w:val="24"/>
                <w:lang w:eastAsia="sl-SI"/>
              </w:rPr>
              <w:t>Imunokemija</w:t>
            </w:r>
            <w:proofErr w:type="spellEnd"/>
          </w:p>
        </w:tc>
      </w:tr>
      <w:tr w:rsidR="002254F9" w:rsidRPr="002254F9" w:rsidTr="002254F9">
        <w:trPr>
          <w:gridAfter w:val="1"/>
          <w:wAfter w:w="3652" w:type="dxa"/>
          <w:trHeight w:val="43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3</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roofErr w:type="spellStart"/>
            <w:r w:rsidRPr="002254F9">
              <w:rPr>
                <w:rFonts w:ascii="Times New Roman" w:eastAsia="Times New Roman" w:hAnsi="Times New Roman" w:cs="Times New Roman"/>
                <w:color w:val="000000"/>
                <w:sz w:val="24"/>
                <w:szCs w:val="24"/>
                <w:lang w:eastAsia="sl-SI"/>
              </w:rPr>
              <w:t>Kalibratorji</w:t>
            </w:r>
            <w:proofErr w:type="spellEnd"/>
            <w:r w:rsidRPr="002254F9">
              <w:rPr>
                <w:rFonts w:ascii="Times New Roman" w:eastAsia="Times New Roman" w:hAnsi="Times New Roman" w:cs="Times New Roman"/>
                <w:color w:val="000000"/>
                <w:sz w:val="24"/>
                <w:szCs w:val="24"/>
                <w:lang w:eastAsia="sl-SI"/>
              </w:rPr>
              <w:t xml:space="preserve"> in kontrole</w:t>
            </w:r>
          </w:p>
        </w:tc>
      </w:tr>
      <w:tr w:rsidR="002254F9" w:rsidRPr="002254F9" w:rsidTr="002254F9">
        <w:trPr>
          <w:gridAfter w:val="1"/>
          <w:wAfter w:w="3652" w:type="dxa"/>
          <w:trHeight w:val="49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4</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Potrošni material</w:t>
            </w:r>
          </w:p>
        </w:tc>
      </w:tr>
      <w:tr w:rsidR="002254F9" w:rsidRPr="002254F9" w:rsidTr="002254F9">
        <w:trPr>
          <w:gridAfter w:val="1"/>
          <w:wAfter w:w="3652" w:type="dxa"/>
          <w:trHeight w:val="46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5</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Demineralizirana/</w:t>
            </w:r>
            <w:proofErr w:type="spellStart"/>
            <w:r w:rsidRPr="002254F9">
              <w:rPr>
                <w:rFonts w:ascii="Times New Roman" w:eastAsia="Times New Roman" w:hAnsi="Times New Roman" w:cs="Times New Roman"/>
                <w:color w:val="000000"/>
                <w:sz w:val="24"/>
                <w:szCs w:val="24"/>
                <w:lang w:eastAsia="sl-SI"/>
              </w:rPr>
              <w:t>deionizirana</w:t>
            </w:r>
            <w:proofErr w:type="spellEnd"/>
            <w:r w:rsidRPr="002254F9">
              <w:rPr>
                <w:rFonts w:ascii="Times New Roman" w:eastAsia="Times New Roman" w:hAnsi="Times New Roman" w:cs="Times New Roman"/>
                <w:color w:val="000000"/>
                <w:sz w:val="24"/>
                <w:szCs w:val="24"/>
                <w:lang w:eastAsia="sl-SI"/>
              </w:rPr>
              <w:t xml:space="preserve"> voda</w:t>
            </w:r>
          </w:p>
        </w:tc>
      </w:tr>
      <w:tr w:rsidR="002254F9" w:rsidRPr="002254F9" w:rsidTr="002254F9">
        <w:trPr>
          <w:gridAfter w:val="1"/>
          <w:wAfter w:w="3652" w:type="dxa"/>
          <w:trHeight w:val="480"/>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6</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Digitalna podpora</w:t>
            </w:r>
          </w:p>
        </w:tc>
      </w:tr>
      <w:tr w:rsidR="002254F9" w:rsidRPr="002254F9" w:rsidTr="002254F9">
        <w:trPr>
          <w:trHeight w:val="495"/>
        </w:trPr>
        <w:tc>
          <w:tcPr>
            <w:tcW w:w="1735" w:type="dxa"/>
            <w:tcBorders>
              <w:top w:val="nil"/>
              <w:left w:val="double" w:sz="6" w:space="0" w:color="auto"/>
              <w:bottom w:val="single" w:sz="8"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Skupna vrednost v EUR brez DDV / letno</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
        </w:tc>
      </w:tr>
      <w:tr w:rsidR="002254F9" w:rsidRPr="002254F9" w:rsidTr="002254F9">
        <w:trPr>
          <w:trHeight w:val="405"/>
        </w:trPr>
        <w:tc>
          <w:tcPr>
            <w:tcW w:w="1735" w:type="dxa"/>
            <w:tcBorders>
              <w:top w:val="nil"/>
              <w:left w:val="double" w:sz="6" w:space="0" w:color="auto"/>
              <w:bottom w:val="single" w:sz="8"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DDV - 22%</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
        </w:tc>
      </w:tr>
      <w:tr w:rsidR="002254F9" w:rsidRPr="002254F9" w:rsidTr="002254F9">
        <w:trPr>
          <w:trHeight w:val="540"/>
        </w:trPr>
        <w:tc>
          <w:tcPr>
            <w:tcW w:w="1735" w:type="dxa"/>
            <w:tcBorders>
              <w:top w:val="nil"/>
              <w:left w:val="double" w:sz="6" w:space="0" w:color="auto"/>
              <w:bottom w:val="double" w:sz="6"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b/>
                <w:bCs/>
                <w:color w:val="000000"/>
                <w:sz w:val="24"/>
                <w:szCs w:val="24"/>
                <w:lang w:eastAsia="sl-SI"/>
              </w:rPr>
            </w:pPr>
            <w:r w:rsidRPr="002254F9">
              <w:rPr>
                <w:rFonts w:ascii="Times New Roman" w:eastAsia="Times New Roman" w:hAnsi="Times New Roman" w:cs="Times New Roman"/>
                <w:b/>
                <w:bCs/>
                <w:color w:val="000000"/>
                <w:sz w:val="24"/>
                <w:szCs w:val="24"/>
                <w:lang w:eastAsia="sl-SI"/>
              </w:rPr>
              <w:t>Skupna vrednost v EUR z DDV / letno</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b/>
                <w:bCs/>
                <w:color w:val="000000"/>
                <w:sz w:val="24"/>
                <w:szCs w:val="24"/>
                <w:lang w:eastAsia="sl-SI"/>
              </w:rPr>
            </w:pPr>
          </w:p>
        </w:tc>
      </w:tr>
    </w:tbl>
    <w:p w:rsidR="0062591F" w:rsidRDefault="0062591F">
      <w:pPr>
        <w:spacing w:after="0" w:line="240" w:lineRule="auto"/>
        <w:rPr>
          <w:rFonts w:ascii="Verdana" w:eastAsia="Calibri" w:hAnsi="Verdana" w:cs="Times New Roman"/>
          <w:b/>
          <w:lang w:eastAsia="sl-SI"/>
        </w:rPr>
      </w:pPr>
    </w:p>
    <w:p w:rsidR="002254F9" w:rsidRDefault="002254F9">
      <w:pPr>
        <w:spacing w:after="0" w:line="240" w:lineRule="auto"/>
        <w:rPr>
          <w:rFonts w:ascii="Verdana" w:eastAsia="Calibri" w:hAnsi="Verdana" w:cs="Times New Roman"/>
          <w:b/>
          <w:lang w:eastAsia="sl-SI"/>
        </w:rPr>
      </w:pPr>
    </w:p>
    <w:p w:rsidR="002254F9" w:rsidRDefault="002254F9">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Priloga: </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Ponudbeni predračuni (OBR-3/1),</w:t>
      </w: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lastRenderedPageBreak/>
        <w:t>Podatki o gospodarskem subjektu:</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Firma oz. ime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Zakoniti zastopnik</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Davčna številka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transakcijskega računa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Matična številka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Naslov</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telefona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telefaksa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Elektronska pošta za obveščanje ponudnika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Kontaktna oseba ponudnika za obveščanje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Odgovorna oseba za podpis pogodbe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rPr>
          <w:rFonts w:ascii="Verdana" w:eastAsia="Calibri" w:hAnsi="Verdana" w:cs="Times New Roman"/>
          <w:lang w:eastAsia="sl-SI"/>
        </w:rPr>
      </w:pPr>
      <w:r>
        <w:br w:type="page"/>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IZPOLNJEVANJU POGOJEV</w:t>
      </w:r>
    </w:p>
    <w:p w:rsidR="0062591F" w:rsidRDefault="0062591F">
      <w:pPr>
        <w:spacing w:after="0" w:line="240" w:lineRule="auto"/>
        <w:jc w:val="center"/>
        <w:rPr>
          <w:rFonts w:ascii="Verdana" w:eastAsia="Calibri" w:hAnsi="Verdana" w:cs="Times New Roman"/>
          <w:b/>
          <w:lang w:eastAsia="sl-SI"/>
        </w:rPr>
      </w:pPr>
    </w:p>
    <w:p w:rsidR="0062591F" w:rsidRDefault="001E3CFE">
      <w:pPr>
        <w:pStyle w:val="Default"/>
        <w:rPr>
          <w:rFonts w:ascii="Verdana" w:hAnsi="Verdana"/>
          <w:sz w:val="22"/>
          <w:szCs w:val="22"/>
        </w:rPr>
      </w:pPr>
      <w:r>
        <w:rPr>
          <w:rFonts w:ascii="Verdana" w:hAnsi="Verdana"/>
          <w:sz w:val="22"/>
          <w:szCs w:val="22"/>
        </w:rPr>
        <w:t xml:space="preserve">1. da ne obstajajo razlogi za izključitev določeni v prvem, drugem in četrtem odstavku 75. členu ZJN-3. </w:t>
      </w:r>
    </w:p>
    <w:p w:rsidR="0062591F" w:rsidRDefault="001E3CFE">
      <w:pPr>
        <w:pStyle w:val="Default"/>
        <w:rPr>
          <w:rFonts w:ascii="Verdana" w:hAnsi="Verdana"/>
          <w:sz w:val="22"/>
          <w:szCs w:val="22"/>
        </w:rPr>
      </w:pPr>
      <w:r>
        <w:rPr>
          <w:rFonts w:ascii="Verdana" w:hAnsi="Verdana"/>
          <w:sz w:val="22"/>
          <w:szCs w:val="22"/>
        </w:rPr>
        <w:t xml:space="preserve">2. da ne obstajajo naslednji razlogi za izključitev: </w:t>
      </w:r>
    </w:p>
    <w:p w:rsidR="0062591F" w:rsidRDefault="001E3CFE">
      <w:pPr>
        <w:pStyle w:val="Default"/>
        <w:rPr>
          <w:rFonts w:ascii="Verdana" w:hAnsi="Verdana"/>
          <w:sz w:val="22"/>
          <w:szCs w:val="22"/>
        </w:rPr>
      </w:pPr>
      <w:r>
        <w:rPr>
          <w:rFonts w:ascii="Verdana" w:hAnsi="Verdana"/>
          <w:sz w:val="22"/>
          <w:szCs w:val="22"/>
        </w:rPr>
        <w:t xml:space="preserve">a) kršitev obveznosti glede izpolnjevanja veljavnih obveznosti na področju </w:t>
      </w:r>
      <w:proofErr w:type="spellStart"/>
      <w:r>
        <w:rPr>
          <w:rFonts w:ascii="Verdana" w:hAnsi="Verdana"/>
          <w:sz w:val="22"/>
          <w:szCs w:val="22"/>
        </w:rPr>
        <w:t>okoljskega</w:t>
      </w:r>
      <w:proofErr w:type="spellEnd"/>
      <w:r>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Pr>
          <w:rFonts w:ascii="Verdana" w:hAnsi="Verdana"/>
          <w:sz w:val="22"/>
          <w:szCs w:val="22"/>
        </w:rPr>
        <w:t>okoljskega</w:t>
      </w:r>
      <w:proofErr w:type="spellEnd"/>
      <w:r>
        <w:rPr>
          <w:rFonts w:ascii="Verdana" w:hAnsi="Verdana"/>
          <w:sz w:val="22"/>
          <w:szCs w:val="22"/>
        </w:rPr>
        <w:t xml:space="preserve">, socialnega in delovnega prava. </w:t>
      </w:r>
    </w:p>
    <w:p w:rsidR="0062591F" w:rsidRDefault="001E3CFE">
      <w:pPr>
        <w:pStyle w:val="Default"/>
        <w:rPr>
          <w:rFonts w:ascii="Verdana" w:hAnsi="Verdana"/>
          <w:sz w:val="22"/>
          <w:szCs w:val="22"/>
        </w:rPr>
      </w:pPr>
      <w:r>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62591F" w:rsidRDefault="001E3CFE">
      <w:pPr>
        <w:pStyle w:val="Default"/>
        <w:rPr>
          <w:rFonts w:ascii="Verdana" w:hAnsi="Verdana"/>
          <w:sz w:val="22"/>
          <w:szCs w:val="22"/>
        </w:rPr>
      </w:pPr>
      <w:r>
        <w:rPr>
          <w:rFonts w:ascii="Verdana" w:hAnsi="Verdana"/>
          <w:sz w:val="22"/>
          <w:szCs w:val="22"/>
        </w:rPr>
        <w:t xml:space="preserve">c) če je gospodarski subjekt zagrešil hujšo kršitev poklicnih pravil, zaradi česar je omajana njegova integriteta; </w:t>
      </w:r>
    </w:p>
    <w:p w:rsidR="0062591F" w:rsidRDefault="001E3CFE">
      <w:pPr>
        <w:pStyle w:val="Default"/>
        <w:rPr>
          <w:rFonts w:ascii="Verdana" w:hAnsi="Verdana"/>
          <w:sz w:val="22"/>
          <w:szCs w:val="22"/>
        </w:rPr>
      </w:pPr>
      <w:r>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62591F" w:rsidRDefault="001E3CFE">
      <w:pPr>
        <w:pStyle w:val="Default"/>
        <w:rPr>
          <w:rFonts w:ascii="Verdana" w:hAnsi="Verdana"/>
          <w:sz w:val="22"/>
          <w:szCs w:val="22"/>
        </w:rPr>
      </w:pPr>
      <w:r>
        <w:rPr>
          <w:rFonts w:ascii="Verdana" w:hAnsi="Verdana"/>
          <w:sz w:val="22"/>
          <w:szCs w:val="22"/>
        </w:rPr>
        <w:t xml:space="preserve">d) če nasprotja interesov iz tretjega odstavka 91. člena ZJN-3 ni mogoče učinkovito odpraviti z drugimi, blažjimi ukrepi; </w:t>
      </w:r>
    </w:p>
    <w:p w:rsidR="0062591F" w:rsidRDefault="001E3CFE">
      <w:pPr>
        <w:pStyle w:val="Default"/>
        <w:rPr>
          <w:rFonts w:ascii="Verdana" w:hAnsi="Verdana"/>
          <w:sz w:val="22"/>
          <w:szCs w:val="22"/>
        </w:rPr>
      </w:pPr>
      <w:r>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62591F" w:rsidRDefault="001E3CFE">
      <w:pPr>
        <w:pStyle w:val="Default"/>
        <w:rPr>
          <w:rFonts w:ascii="Verdana" w:hAnsi="Verdana"/>
          <w:sz w:val="22"/>
          <w:szCs w:val="22"/>
        </w:rPr>
      </w:pPr>
      <w:r>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62591F" w:rsidRDefault="001E3CFE">
      <w:pPr>
        <w:pStyle w:val="Default"/>
        <w:rPr>
          <w:rFonts w:ascii="Verdana" w:hAnsi="Verdana"/>
          <w:sz w:val="22"/>
          <w:szCs w:val="22"/>
        </w:rPr>
      </w:pPr>
      <w:r>
        <w:rPr>
          <w:rFonts w:ascii="Verdana" w:hAnsi="Verdana"/>
          <w:sz w:val="22"/>
          <w:szCs w:val="22"/>
        </w:rPr>
        <w:t xml:space="preserve">g) če je gospodarski subjekt kriv dajanja resnih zavajajočih razlag pri dajanju informacij, zahtevanih zaradi preverjanja obstoja razlogov za izključitev ali </w:t>
      </w:r>
      <w:r>
        <w:rPr>
          <w:rFonts w:ascii="Verdana" w:hAnsi="Verdana"/>
          <w:sz w:val="22"/>
          <w:szCs w:val="22"/>
        </w:rPr>
        <w:lastRenderedPageBreak/>
        <w:t xml:space="preserve">izpolnjevanja pogojev za sodelovanje, ali če ni razkril teh informacij ali če ne more predložiti dokazil, ki se zahtevajo v skladu z 79. členom ZJN-3; </w:t>
      </w:r>
    </w:p>
    <w:p w:rsidR="0062591F" w:rsidRDefault="001E3CFE">
      <w:pPr>
        <w:spacing w:after="0" w:line="240" w:lineRule="auto"/>
        <w:rPr>
          <w:rFonts w:ascii="Verdana" w:eastAsia="Calibri" w:hAnsi="Verdana" w:cs="Times New Roman"/>
          <w:b/>
          <w:lang w:eastAsia="sl-SI"/>
        </w:rPr>
      </w:pPr>
      <w:r>
        <w:rPr>
          <w:rFonts w:ascii="Verdana" w:hAnsi="Verdana"/>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jc w:val="both"/>
        <w:rPr>
          <w:rFonts w:ascii="Verdana" w:eastAsia="Times New Roman" w:hAnsi="Verdana" w:cs="Times New Roman"/>
          <w:iCs/>
          <w:lang w:eastAsia="sl-SI"/>
        </w:rPr>
      </w:pPr>
    </w:p>
    <w:p w:rsidR="0062591F" w:rsidRDefault="001E3CFE">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 Da imamo veljavno registracijo za opravljanje dejavnosti v skladu s predpisi države članice, v kateri je registrirana naša dejavnost, o vpisu register poklicev ali trgovski register.</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b/>
          <w:lang w:eastAsia="sl-SI"/>
        </w:rPr>
      </w:pPr>
      <w:r>
        <w:rPr>
          <w:rFonts w:ascii="Verdana" w:eastAsia="Calibri" w:hAnsi="Verdana" w:cs="Times New Roman"/>
          <w:b/>
          <w:lang w:eastAsia="sl-SI"/>
        </w:rPr>
        <w:t>Ustrezno izpolnite in obkrožite:</w:t>
      </w:r>
    </w:p>
    <w:p w:rsidR="0062591F" w:rsidRDefault="0062591F">
      <w:pPr>
        <w:spacing w:after="0" w:line="240" w:lineRule="auto"/>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A. Dejavnost lahko opravljamo na podlagi vpisa v Sodni register, pod vložno številko_______________, oz. na osnovi vpisa v Poslovni register Slovenije, AJPES</w:t>
      </w: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izpostava _______________številka__________________ .</w:t>
      </w:r>
    </w:p>
    <w:p w:rsidR="0062591F" w:rsidRDefault="0062591F">
      <w:pPr>
        <w:spacing w:after="0" w:line="240" w:lineRule="auto"/>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62591F" w:rsidRDefault="0062591F">
      <w:pPr>
        <w:spacing w:after="0" w:line="240" w:lineRule="auto"/>
        <w:ind w:left="720"/>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62591F" w:rsidRDefault="0062591F">
      <w:pPr>
        <w:spacing w:after="0" w:line="240" w:lineRule="auto"/>
        <w:ind w:left="360"/>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če ste izpolnili točko B., v tem primeru točke C. ne izpolnjujete; če niste izpolnili točke B, obkrožite točko C.)</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ind w:left="283"/>
        <w:jc w:val="both"/>
        <w:rPr>
          <w:rFonts w:ascii="Verdana" w:eastAsia="Calibri" w:hAnsi="Verdana" w:cs="Times New Roman"/>
          <w:lang w:eastAsia="sl-SI"/>
        </w:rPr>
      </w:pPr>
      <w:r>
        <w:rPr>
          <w:rFonts w:ascii="Verdana" w:eastAsia="Calibri" w:hAnsi="Verdana" w:cs="Times New Roman"/>
          <w:lang w:eastAsia="sl-SI"/>
        </w:rPr>
        <w:t>Pod kazensko in materialno odgovornostjo izjavljamo, da so zgoraj navedeni podatki točni in resnični.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Priloga za ponudnike, ki potrebujejo posebno dovoljenje oziroma morajo biti član posebne organizacije:</w:t>
      </w:r>
    </w:p>
    <w:p w:rsidR="0062591F" w:rsidRDefault="0062591F">
      <w:pPr>
        <w:spacing w:after="0" w:line="240" w:lineRule="auto"/>
        <w:rPr>
          <w:rFonts w:ascii="Verdana" w:eastAsia="Calibri" w:hAnsi="Verdana" w:cs="Times New Roman"/>
          <w:lang w:eastAsia="sl-SI"/>
        </w:rPr>
      </w:pPr>
    </w:p>
    <w:p w:rsidR="0062591F" w:rsidRDefault="001E3CFE">
      <w:pPr>
        <w:numPr>
          <w:ilvl w:val="0"/>
          <w:numId w:val="1"/>
        </w:numPr>
        <w:tabs>
          <w:tab w:val="left" w:pos="426"/>
        </w:tabs>
        <w:spacing w:after="0" w:line="240" w:lineRule="auto"/>
        <w:ind w:left="426" w:hanging="426"/>
        <w:jc w:val="both"/>
        <w:rPr>
          <w:rFonts w:ascii="Verdana" w:eastAsia="Calibri" w:hAnsi="Verdana" w:cs="Times New Roman"/>
          <w:b/>
          <w:lang w:eastAsia="sl-SI"/>
        </w:rPr>
      </w:pPr>
      <w:r>
        <w:rPr>
          <w:rFonts w:ascii="Verdana" w:eastAsia="Calibri" w:hAnsi="Verdana" w:cs="Times New Roman"/>
          <w:b/>
          <w:lang w:eastAsia="sl-SI"/>
        </w:rPr>
        <w:t xml:space="preserve">potrdilo o tem dovoljenju ali članstvu ali </w:t>
      </w:r>
    </w:p>
    <w:p w:rsidR="0062591F" w:rsidRDefault="001E3CFE">
      <w:pPr>
        <w:numPr>
          <w:ilvl w:val="0"/>
          <w:numId w:val="1"/>
        </w:numPr>
        <w:tabs>
          <w:tab w:val="left" w:pos="426"/>
        </w:tabs>
        <w:spacing w:after="0" w:line="240" w:lineRule="auto"/>
        <w:ind w:left="426" w:hanging="426"/>
        <w:jc w:val="both"/>
        <w:rPr>
          <w:rFonts w:ascii="Verdana" w:eastAsia="Calibri" w:hAnsi="Verdana" w:cs="Times New Roman"/>
          <w:b/>
          <w:lang w:eastAsia="sl-SI"/>
        </w:rPr>
      </w:pPr>
      <w:r>
        <w:rPr>
          <w:rFonts w:ascii="Verdana" w:eastAsia="Calibri" w:hAnsi="Verdana" w:cs="Times New Roman"/>
          <w:b/>
          <w:lang w:eastAsia="sl-SI"/>
        </w:rPr>
        <w:t xml:space="preserve">lastno izjavo, da posebnega dovoljenja za opravljanje storitve, ki je predmet javnega naročila, ne potrebujejo.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62591F" w:rsidRDefault="0062591F">
      <w:pPr>
        <w:spacing w:after="0" w:line="240" w:lineRule="auto"/>
        <w:jc w:val="both"/>
        <w:rPr>
          <w:rFonts w:ascii="Verdana" w:eastAsia="Calibri" w:hAnsi="Verdana" w:cs="Arial"/>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Arial"/>
          <w:lang w:eastAsia="sl-SI"/>
        </w:rPr>
        <w:t>Če država, v kateri ima ponudnik svoj sedež, ne izdaja dokumentov iz prejšnjega odstavka, lahko naročnik namesto pisnega dokazila sprejme zapriseženo izjavo prič ali zapriseženo izjavo ponudnika. Izjava mora biti podana pred pravosodnim ali upravnim organom, notarjem ali pristojnim organom poklicnih ali gospodarskih subjektov v državi, v kateri ima ponudnik svoj sedež.</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 podpisom te izjave tudi potrjujemo:</w:t>
      </w:r>
    </w:p>
    <w:p w:rsidR="0062591F" w:rsidRDefault="0062591F">
      <w:pPr>
        <w:spacing w:after="0" w:line="240" w:lineRule="auto"/>
        <w:rPr>
          <w:rFonts w:ascii="Verdana" w:eastAsia="Calibri" w:hAnsi="Verdana" w:cs="Times New Roman"/>
          <w:lang w:eastAsia="sl-SI"/>
        </w:rPr>
      </w:pPr>
    </w:p>
    <w:p w:rsidR="0062591F" w:rsidRDefault="001E3CFE">
      <w:pPr>
        <w:numPr>
          <w:ilvl w:val="0"/>
          <w:numId w:val="2"/>
        </w:numPr>
        <w:spacing w:after="0" w:line="240" w:lineRule="auto"/>
        <w:jc w:val="both"/>
        <w:rPr>
          <w:rFonts w:ascii="Verdana" w:eastAsia="Calibri" w:hAnsi="Verdana" w:cs="Times New Roman"/>
          <w:lang w:eastAsia="sl-SI"/>
        </w:rPr>
      </w:pPr>
      <w:r>
        <w:rPr>
          <w:rFonts w:ascii="Verdana" w:eastAsia="Calibri" w:hAnsi="Verdana" w:cs="Times New Roman"/>
          <w:lang w:eastAsia="sl-SI"/>
        </w:rPr>
        <w:t>da se v celoti strinjamo in sprejemamo razpisne pogoje naročnika za izvedbo javnega naročila;</w:t>
      </w:r>
    </w:p>
    <w:p w:rsidR="0062591F" w:rsidRDefault="001E3CFE">
      <w:pPr>
        <w:numPr>
          <w:ilvl w:val="0"/>
          <w:numId w:val="2"/>
        </w:numPr>
        <w:spacing w:after="0" w:line="240" w:lineRule="auto"/>
        <w:rPr>
          <w:rFonts w:ascii="Verdana" w:eastAsia="Calibri" w:hAnsi="Verdana" w:cs="Times New Roman"/>
          <w:lang w:eastAsia="sl-SI"/>
        </w:rPr>
      </w:pPr>
      <w:r>
        <w:rPr>
          <w:rFonts w:ascii="Verdana" w:eastAsia="Calibri" w:hAnsi="Verdana" w:cs="Times New Roman"/>
          <w:lang w:eastAsia="sl-SI"/>
        </w:rPr>
        <w:t>da smo korektno izpolnjevali pogodbene obveznosti iz prejšnjih pogodb sklenjenih v zadnjih treh letih.</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sidR="002254F9">
        <w:rPr>
          <w:rFonts w:ascii="Verdana" w:eastAsia="Calibri" w:hAnsi="Verdana" w:cs="Times New Roman"/>
          <w:i/>
          <w:lang w:eastAsia="sl-SI"/>
        </w:rPr>
        <w:t xml:space="preserve">« </w:t>
      </w:r>
      <w:r>
        <w:rPr>
          <w:rFonts w:ascii="Verdana" w:eastAsia="Calibri" w:hAnsi="Verdana" w:cs="Times New Roman"/>
          <w:i/>
          <w:lang w:eastAsia="sl-SI"/>
        </w:rPr>
        <w:t>objavljen na Portalu javnih naročil in v Uradnem listu EU.</w:t>
      </w:r>
      <w:r>
        <w:t xml:space="preserve">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OBR-5</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tabs>
          <w:tab w:val="left" w:pos="426"/>
        </w:tabs>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POSREDOVANJU PODATKOV</w:t>
      </w:r>
    </w:p>
    <w:p w:rsidR="0062591F" w:rsidRDefault="0062591F">
      <w:pPr>
        <w:keepNext/>
        <w:spacing w:after="0" w:line="240" w:lineRule="auto"/>
        <w:jc w:val="both"/>
        <w:outlineLvl w:val="2"/>
        <w:rPr>
          <w:rFonts w:ascii="Verdana" w:eastAsia="Times New Roman" w:hAnsi="Verdana" w:cs="Times New Roman"/>
          <w:b/>
          <w:bCs/>
          <w:lang w:eastAsia="sl-SI"/>
        </w:rPr>
      </w:pPr>
    </w:p>
    <w:p w:rsidR="0062591F" w:rsidRDefault="0062591F">
      <w:pPr>
        <w:keepNext/>
        <w:spacing w:after="0" w:line="240" w:lineRule="auto"/>
        <w:jc w:val="both"/>
        <w:outlineLvl w:val="2"/>
        <w:rPr>
          <w:rFonts w:ascii="Verdana" w:eastAsia="Times New Roman" w:hAnsi="Verdana" w:cs="Times New Roman"/>
          <w:b/>
          <w:bCs/>
          <w:lang w:eastAsia="sl-SI"/>
        </w:rPr>
      </w:pPr>
    </w:p>
    <w:p w:rsidR="0062591F" w:rsidRDefault="0062591F">
      <w:pPr>
        <w:spacing w:after="0" w:line="240" w:lineRule="auto"/>
        <w:rPr>
          <w:rFonts w:ascii="Verdana" w:eastAsia="Calibri" w:hAnsi="Verdana" w:cs="Times New Roman"/>
          <w:lang w:eastAsia="sl-SI"/>
        </w:rPr>
      </w:pPr>
    </w:p>
    <w:p w:rsidR="0062591F" w:rsidRDefault="001E3CFE">
      <w:pPr>
        <w:keepNext/>
        <w:spacing w:after="0" w:line="240" w:lineRule="auto"/>
        <w:jc w:val="both"/>
        <w:outlineLvl w:val="2"/>
        <w:rPr>
          <w:rFonts w:ascii="Verdana" w:eastAsia="Times New Roman" w:hAnsi="Verdana" w:cs="Times New Roman"/>
          <w:bCs/>
          <w:lang w:eastAsia="sl-SI"/>
        </w:rPr>
      </w:pPr>
      <w:bookmarkStart w:id="4" w:name="_Toc318370100"/>
      <w:r>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4"/>
      <w:r>
        <w:rPr>
          <w:rFonts w:ascii="Verdana" w:eastAsia="Times New Roman" w:hAnsi="Verdana" w:cs="Times New Roman"/>
          <w:bCs/>
          <w:lang w:eastAsia="sl-SI"/>
        </w:rPr>
        <w:t xml:space="preserve">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6"/>
        </w:numPr>
        <w:spacing w:after="0" w:line="240" w:lineRule="auto"/>
        <w:ind w:left="284" w:hanging="284"/>
        <w:jc w:val="both"/>
        <w:outlineLvl w:val="2"/>
        <w:rPr>
          <w:rFonts w:ascii="Verdana" w:eastAsia="Times New Roman" w:hAnsi="Verdana" w:cs="Times New Roman"/>
          <w:bCs/>
          <w:lang w:eastAsia="sl-SI"/>
        </w:rPr>
      </w:pPr>
      <w:bookmarkStart w:id="5" w:name="_Toc318370101"/>
      <w:r>
        <w:rPr>
          <w:rFonts w:ascii="Verdana" w:eastAsia="Times New Roman" w:hAnsi="Verdana" w:cs="Times New Roman"/>
          <w:bCs/>
          <w:lang w:eastAsia="sl-SI"/>
        </w:rPr>
        <w:t xml:space="preserve">naših ustanoviteljih, družbenikih, vključno s tihimi družbeniki, delničarjih, </w:t>
      </w:r>
      <w:proofErr w:type="spellStart"/>
      <w:r>
        <w:rPr>
          <w:rFonts w:ascii="Verdana" w:eastAsia="Times New Roman" w:hAnsi="Verdana" w:cs="Times New Roman"/>
          <w:bCs/>
          <w:lang w:eastAsia="sl-SI"/>
        </w:rPr>
        <w:t>komanditistih</w:t>
      </w:r>
      <w:proofErr w:type="spellEnd"/>
      <w:r>
        <w:rPr>
          <w:rFonts w:ascii="Verdana" w:eastAsia="Times New Roman" w:hAnsi="Verdana" w:cs="Times New Roman"/>
          <w:bCs/>
          <w:lang w:eastAsia="sl-SI"/>
        </w:rPr>
        <w:t xml:space="preserve"> ali drugih lastnikih in podatke o lastniških deležih navedenih oseb;</w:t>
      </w:r>
      <w:bookmarkEnd w:id="5"/>
    </w:p>
    <w:p w:rsidR="0062591F" w:rsidRDefault="0062591F">
      <w:pPr>
        <w:spacing w:after="0" w:line="240" w:lineRule="auto"/>
        <w:rPr>
          <w:rFonts w:ascii="Verdana" w:eastAsia="Calibri" w:hAnsi="Verdana" w:cs="Times New Roman"/>
          <w:lang w:eastAsia="sl-SI"/>
        </w:rPr>
      </w:pPr>
    </w:p>
    <w:p w:rsidR="0062591F" w:rsidRDefault="001E3CFE">
      <w:pPr>
        <w:numPr>
          <w:ilvl w:val="0"/>
          <w:numId w:val="6"/>
        </w:numPr>
        <w:spacing w:after="0" w:line="240" w:lineRule="auto"/>
        <w:ind w:left="284" w:hanging="284"/>
        <w:jc w:val="both"/>
        <w:outlineLvl w:val="2"/>
        <w:rPr>
          <w:rFonts w:ascii="Verdana" w:eastAsia="Times New Roman" w:hAnsi="Verdana" w:cs="Times New Roman"/>
          <w:bCs/>
          <w:lang w:eastAsia="sl-SI"/>
        </w:rPr>
      </w:pPr>
      <w:bookmarkStart w:id="6" w:name="_Toc318370102"/>
      <w:r>
        <w:rPr>
          <w:rFonts w:ascii="Verdana" w:eastAsia="Times New Roman" w:hAnsi="Verdana" w:cs="Times New Roman"/>
          <w:bCs/>
          <w:lang w:eastAsia="sl-SI"/>
        </w:rPr>
        <w:t>gospodarskih subjektih, za katere se glede na določbe zakona, ki ureja gospodarske družbe, šteje, da so z nami povezane družbe.</w:t>
      </w:r>
      <w:bookmarkEnd w:id="6"/>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jc w:val="right"/>
        <w:rPr>
          <w:rFonts w:ascii="Verdana" w:eastAsia="Calibri" w:hAnsi="Verdana" w:cs="Times New Roman"/>
          <w:lang w:eastAsia="sl-SI"/>
        </w:rPr>
      </w:pPr>
      <w:r>
        <w:br w:type="page"/>
      </w:r>
    </w:p>
    <w:p w:rsidR="0062591F" w:rsidRDefault="0062591F">
      <w:pPr>
        <w:spacing w:after="0" w:line="240" w:lineRule="auto"/>
        <w:jc w:val="right"/>
        <w:rPr>
          <w:rFonts w:ascii="Verdana" w:eastAsia="Calibri" w:hAnsi="Verdana" w:cs="Times New Roman"/>
          <w:lang w:eastAsia="sl-SI"/>
        </w:rPr>
      </w:pPr>
    </w:p>
    <w:p w:rsidR="0062591F" w:rsidRDefault="0062591F">
      <w:pPr>
        <w:spacing w:after="0" w:line="240" w:lineRule="auto"/>
        <w:jc w:val="right"/>
        <w:rPr>
          <w:rFonts w:ascii="Verdana" w:eastAsia="Calibri" w:hAnsi="Verdana" w:cs="Times New Roman"/>
          <w:lang w:eastAsia="sl-SI"/>
        </w:rPr>
      </w:pPr>
    </w:p>
    <w:p w:rsidR="0062591F" w:rsidRDefault="0062591F">
      <w:pPr>
        <w:spacing w:after="0" w:line="240" w:lineRule="auto"/>
        <w:jc w:val="right"/>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b/>
          <w:lang w:val="pl-PL" w:eastAsia="sl-SI"/>
        </w:rPr>
      </w:pPr>
      <w:r>
        <w:rPr>
          <w:rFonts w:ascii="Verdana" w:eastAsia="Calibri" w:hAnsi="Verdana" w:cs="Times New Roman"/>
          <w:b/>
          <w:bdr w:val="single" w:sz="4" w:space="0" w:color="000000" w:shadow="1"/>
          <w:shd w:val="clear" w:color="auto" w:fill="DBE5F1"/>
          <w:lang w:eastAsia="sl-SI"/>
        </w:rPr>
        <w:t>OBR-6</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Ponudnik:  ___________________________________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Polni naziv podjetja: ___________________________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Sedež in njegova občina: 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Št. vpisa v sodni register: 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Št. vložka: 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Matična številka podjetja: 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Naročnik: Bolnišnica Topolšica, Topolšica 64, 3326 Topolšica</w:t>
      </w:r>
    </w:p>
    <w:p w:rsidR="0062591F" w:rsidRDefault="0062591F">
      <w:pPr>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ZA PRIDOBITEV OSEBNIH PODATKOV</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Izjavljamo, da soglašamo, da lahko naročnik __________________________________ ____________________________________, za namene javnega razpisa »</w:t>
      </w:r>
      <w:r w:rsidR="00486CD1">
        <w:rPr>
          <w:rFonts w:ascii="Verdana" w:eastAsia="Calibri" w:hAnsi="Verdana" w:cs="Times New Roman"/>
          <w:lang w:eastAsia="sl-SI"/>
        </w:rPr>
        <w:t xml:space="preserve">Biokemija in </w:t>
      </w:r>
      <w:proofErr w:type="spellStart"/>
      <w:r w:rsidR="00486CD1">
        <w:rPr>
          <w:rFonts w:ascii="Verdana" w:eastAsia="Calibri" w:hAnsi="Verdana" w:cs="Times New Roman"/>
          <w:lang w:eastAsia="sl-SI"/>
        </w:rPr>
        <w:t>imunokemija</w:t>
      </w:r>
      <w:proofErr w:type="spellEnd"/>
      <w:r w:rsidR="00486CD1">
        <w:rPr>
          <w:rFonts w:ascii="Verdana" w:eastAsia="Calibri" w:hAnsi="Verdana" w:cs="Times New Roman"/>
          <w:lang w:eastAsia="sl-SI"/>
        </w:rPr>
        <w:t>«</w:t>
      </w:r>
      <w:r>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Pr>
          <w:rFonts w:ascii="Verdana" w:eastAsia="Calibri" w:hAnsi="Verdana" w:cs="Times New Roman"/>
          <w:i/>
          <w:lang w:eastAsia="sl-SI"/>
        </w:rPr>
        <w:t xml:space="preserve">(če je to primerno), </w:t>
      </w:r>
      <w:r>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a) Ime in priimek: _____________________________________ podpis 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EMŠO __________________, datum in kraj rojstva ____________________________, </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stalno bivališče ____________________________________________________________.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b) Ime in priimek: _____________________________________ podpis 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EMŠO __________________, datum in kraj rojstva ____________________________, </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stalno bivališče ____________________________________________________________.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OBR-7</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NEBLOKIRANIH RAČUNIH</w:t>
      </w: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IN</w:t>
      </w: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PLAČILNIH POGOJIH</w:t>
      </w:r>
    </w:p>
    <w:p w:rsidR="0062591F" w:rsidRDefault="0062591F">
      <w:pPr>
        <w:spacing w:after="0" w:line="240" w:lineRule="auto"/>
        <w:jc w:val="center"/>
        <w:rPr>
          <w:rFonts w:ascii="Verdana" w:eastAsia="Calibri" w:hAnsi="Verdana" w:cs="Times New Roman"/>
          <w:b/>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3"/>
        </w:numPr>
        <w:spacing w:after="0" w:line="240" w:lineRule="auto"/>
        <w:jc w:val="both"/>
        <w:rPr>
          <w:rFonts w:ascii="Verdana" w:eastAsia="Calibri" w:hAnsi="Verdana" w:cs="Times New Roman"/>
          <w:lang w:eastAsia="sl-SI"/>
        </w:rPr>
      </w:pPr>
      <w:r>
        <w:rPr>
          <w:rFonts w:ascii="Verdana" w:eastAsia="Calibri" w:hAnsi="Verdana" w:cs="Times New Roman"/>
          <w:lang w:eastAsia="sl-SI"/>
        </w:rPr>
        <w:t>da v zadnjih šestih (6-ih) mesecih pred objavo javnega naročila nismo imeli blokiranih transakcijskih računov,</w:t>
      </w:r>
    </w:p>
    <w:p w:rsidR="0062591F" w:rsidRDefault="0062591F">
      <w:pPr>
        <w:spacing w:after="0" w:line="240" w:lineRule="auto"/>
        <w:ind w:left="720"/>
        <w:rPr>
          <w:rFonts w:ascii="Verdana" w:eastAsia="Calibri" w:hAnsi="Verdana" w:cs="Times New Roman"/>
          <w:lang w:eastAsia="sl-SI"/>
        </w:rPr>
      </w:pPr>
    </w:p>
    <w:p w:rsidR="0062591F" w:rsidRDefault="001E3CFE">
      <w:pPr>
        <w:numPr>
          <w:ilvl w:val="0"/>
          <w:numId w:val="3"/>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F20A92">
        <w:rPr>
          <w:rFonts w:ascii="Verdana" w:eastAsia="Calibri" w:hAnsi="Verdana" w:cs="Times New Roman"/>
          <w:lang w:eastAsia="sl-SI"/>
        </w:rPr>
        <w:t xml:space="preserve">trideset </w:t>
      </w:r>
      <w:r>
        <w:rPr>
          <w:rFonts w:ascii="Verdana" w:eastAsia="Calibri" w:hAnsi="Verdana" w:cs="Times New Roman"/>
          <w:lang w:eastAsia="sl-SI"/>
        </w:rPr>
        <w:t>(</w:t>
      </w:r>
      <w:r w:rsidR="00F20A92">
        <w:rPr>
          <w:rFonts w:ascii="Verdana" w:eastAsia="Calibri" w:hAnsi="Verdana" w:cs="Times New Roman"/>
          <w:lang w:eastAsia="sl-SI"/>
        </w:rPr>
        <w:t>3</w:t>
      </w:r>
      <w:r>
        <w:rPr>
          <w:rFonts w:ascii="Verdana" w:eastAsia="Calibri" w:hAnsi="Verdana" w:cs="Times New Roman"/>
          <w:lang w:eastAsia="sl-SI"/>
        </w:rPr>
        <w:t>0) dnevni plačilni rok, ki prične teči z dnem prejema pravilno izstavljenega računa.</w:t>
      </w:r>
    </w:p>
    <w:p w:rsidR="0062591F" w:rsidRDefault="0062591F">
      <w:pPr>
        <w:spacing w:after="0" w:line="240" w:lineRule="auto"/>
        <w:ind w:left="720"/>
        <w:contextualSpacing/>
        <w:rPr>
          <w:rFonts w:ascii="Verdana" w:eastAsia="Calibri" w:hAnsi="Verdana" w:cs="Times New Roman"/>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OBR-8</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IZPOLNJEVANJU POGODBENIH OBVEZNOSTI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da smo kvalitetno in strokovno izpolnjevali pogodbene obveznosti iz prejšnjih pogodb sklenjenih v zadnjih treh letih,</w:t>
      </w:r>
    </w:p>
    <w:p w:rsidR="0062591F" w:rsidRDefault="0062591F">
      <w:pPr>
        <w:spacing w:after="0" w:line="240" w:lineRule="auto"/>
        <w:ind w:left="720"/>
        <w:rPr>
          <w:rFonts w:ascii="Verdana" w:eastAsia="Calibri" w:hAnsi="Verdana" w:cs="Times New Roman"/>
          <w:lang w:eastAsia="sl-SI"/>
        </w:rPr>
      </w:pPr>
    </w:p>
    <w:p w:rsidR="0062591F" w:rsidRDefault="001E3CFE">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rPr>
          <w:rFonts w:ascii="Verdana" w:eastAsia="Calibri" w:hAnsi="Verdana" w:cs="Times New Roman"/>
          <w:lang w:eastAsia="sl-SI"/>
        </w:rPr>
      </w:pPr>
      <w:r>
        <w:br w:type="page"/>
      </w:r>
    </w:p>
    <w:p w:rsidR="0062591F" w:rsidRDefault="001E3CFE">
      <w:pPr>
        <w:spacing w:after="0" w:line="240" w:lineRule="auto"/>
        <w:rPr>
          <w:rFonts w:ascii="Verdana" w:eastAsia="Calibri" w:hAnsi="Verdana" w:cs="Times New Roman"/>
          <w:color w:val="FF0000"/>
          <w:lang w:eastAsia="sl-SI"/>
        </w:rPr>
      </w:pPr>
      <w:r>
        <w:rPr>
          <w:rFonts w:ascii="Verdana" w:eastAsia="Calibri" w:hAnsi="Verdana" w:cs="Times New Roman"/>
          <w:color w:val="FF0000"/>
          <w:lang w:eastAsia="sl-SI"/>
        </w:rPr>
        <w:lastRenderedPageBreak/>
        <w:t xml:space="preserve"> </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OBR-9</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lang w:eastAsia="sl-SI"/>
        </w:rPr>
        <w:t xml:space="preserve"> </w:t>
      </w: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Topolšica 64</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lang w:eastAsia="sl-SI"/>
        </w:rPr>
      </w:pPr>
      <w:r>
        <w:rPr>
          <w:rFonts w:ascii="Verdana" w:eastAsia="Calibri" w:hAnsi="Verdana" w:cs="Times New Roman"/>
          <w:b/>
          <w:lang w:eastAsia="sl-SI"/>
        </w:rPr>
        <w:t>IZJAVA O ZAGOTAVLJANJU LETNIH KOLIČIN</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zagotavljamo </w:t>
      </w:r>
      <w:r w:rsidR="002254F9">
        <w:rPr>
          <w:rFonts w:ascii="Verdana" w:eastAsia="Calibri" w:hAnsi="Verdana" w:cs="Times New Roman"/>
          <w:lang w:eastAsia="sl-SI"/>
        </w:rPr>
        <w:t>celoto</w:t>
      </w:r>
      <w:r>
        <w:rPr>
          <w:rFonts w:ascii="Verdana" w:eastAsia="Calibri" w:hAnsi="Verdana" w:cs="Times New Roman"/>
          <w:lang w:eastAsia="sl-SI"/>
        </w:rPr>
        <w:t xml:space="preserve"> naslednjih sklopov:</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i/>
          <w:lang w:eastAsia="sl-SI"/>
        </w:rPr>
      </w:pPr>
      <w:r>
        <w:rPr>
          <w:rFonts w:ascii="Verdana" w:eastAsia="Calibri" w:hAnsi="Verdana" w:cs="Times New Roman"/>
          <w:i/>
          <w:lang w:eastAsia="sl-SI"/>
        </w:rPr>
        <w:t>Ponudnik obkroži zaporedno/-e številko/-e sklopa/-ov, na katere se prijavlja</w:t>
      </w:r>
    </w:p>
    <w:p w:rsidR="0062591F" w:rsidRDefault="0062591F">
      <w:pPr>
        <w:spacing w:after="0" w:line="240" w:lineRule="auto"/>
        <w:rPr>
          <w:rFonts w:ascii="Verdana" w:eastAsia="Calibri" w:hAnsi="Verdana" w:cs="Times New Roman"/>
          <w:lang w:eastAsia="sl-SI"/>
        </w:rPr>
      </w:pPr>
    </w:p>
    <w:tbl>
      <w:tblPr>
        <w:tblW w:w="8717" w:type="dxa"/>
        <w:jc w:val="center"/>
        <w:tblLayout w:type="fixed"/>
        <w:tblLook w:val="04A0" w:firstRow="1" w:lastRow="0" w:firstColumn="1" w:lastColumn="0" w:noHBand="0" w:noVBand="1"/>
      </w:tblPr>
      <w:tblGrid>
        <w:gridCol w:w="816"/>
        <w:gridCol w:w="7901"/>
      </w:tblGrid>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1</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Reagenti Biokemija in ISE</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2</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 xml:space="preserve">Reagenti </w:t>
            </w:r>
            <w:proofErr w:type="spellStart"/>
            <w:r w:rsidRPr="00A90112">
              <w:t>Imunokemija</w:t>
            </w:r>
            <w:proofErr w:type="spellEnd"/>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3</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proofErr w:type="spellStart"/>
            <w:r w:rsidRPr="00A90112">
              <w:t>Kalibratorji</w:t>
            </w:r>
            <w:proofErr w:type="spellEnd"/>
            <w:r w:rsidRPr="00A90112">
              <w:t xml:space="preserve"> in kontrole</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4</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Potrošni material</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5</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Demineralizirana/</w:t>
            </w:r>
            <w:proofErr w:type="spellStart"/>
            <w:r w:rsidRPr="00A90112">
              <w:t>deionizirana</w:t>
            </w:r>
            <w:proofErr w:type="spellEnd"/>
            <w:r w:rsidRPr="00A90112">
              <w:t xml:space="preserve"> voda</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6</w:t>
            </w:r>
          </w:p>
        </w:tc>
        <w:tc>
          <w:tcPr>
            <w:tcW w:w="7901" w:type="dxa"/>
            <w:tcBorders>
              <w:top w:val="double" w:sz="4" w:space="0" w:color="000000"/>
              <w:left w:val="single" w:sz="4" w:space="0" w:color="000000"/>
              <w:bottom w:val="double" w:sz="4" w:space="0" w:color="000000"/>
              <w:right w:val="double" w:sz="4" w:space="0" w:color="000000"/>
            </w:tcBorders>
          </w:tcPr>
          <w:p w:rsidR="002254F9" w:rsidRDefault="002254F9" w:rsidP="002254F9">
            <w:r w:rsidRPr="00A90112">
              <w:t>Digitalna podpora</w:t>
            </w:r>
          </w:p>
        </w:tc>
      </w:tr>
    </w:tbl>
    <w:p w:rsidR="0062591F" w:rsidRDefault="0062591F">
      <w:pPr>
        <w:spacing w:after="0" w:line="240" w:lineRule="auto"/>
        <w:rPr>
          <w:rFonts w:ascii="Verdana" w:eastAsia="Calibri" w:hAnsi="Verdana" w:cs="Times New Roman"/>
          <w:lang w:eastAsia="sl-SI"/>
        </w:rPr>
      </w:pPr>
    </w:p>
    <w:p w:rsidR="0092240C" w:rsidRDefault="0092240C">
      <w:pPr>
        <w:spacing w:after="0" w:line="240" w:lineRule="auto"/>
        <w:jc w:val="both"/>
        <w:rPr>
          <w:rFonts w:ascii="Verdana" w:eastAsia="Calibri" w:hAnsi="Verdana" w:cs="Times New Roman"/>
          <w:i/>
          <w:lang w:eastAsia="sl-SI"/>
        </w:rPr>
      </w:pPr>
    </w:p>
    <w:p w:rsidR="0092240C" w:rsidRDefault="0092240C">
      <w:pPr>
        <w:spacing w:after="0" w:line="240" w:lineRule="auto"/>
        <w:jc w:val="both"/>
        <w:rPr>
          <w:rFonts w:ascii="Verdana" w:eastAsia="Calibri" w:hAnsi="Verdana" w:cs="Times New Roman"/>
          <w:i/>
          <w:lang w:eastAsia="sl-SI"/>
        </w:rPr>
      </w:pPr>
    </w:p>
    <w:p w:rsidR="0092240C" w:rsidRDefault="0092240C">
      <w:pPr>
        <w:spacing w:after="0" w:line="240" w:lineRule="auto"/>
        <w:jc w:val="both"/>
        <w:rPr>
          <w:rFonts w:ascii="Verdana" w:eastAsia="Calibri" w:hAnsi="Verdana" w:cs="Times New Roman"/>
          <w:i/>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OBR-10</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lang w:eastAsia="sl-SI"/>
        </w:rPr>
      </w:pPr>
      <w:r>
        <w:rPr>
          <w:rFonts w:ascii="Verdana" w:eastAsia="Calibri" w:hAnsi="Verdana" w:cs="Times New Roman"/>
          <w:b/>
          <w:lang w:eastAsia="sl-SI"/>
        </w:rPr>
        <w:t>IZJAVA O ZAGOTAVLJANJU DOBAVE IN ODZIVNI ČAS</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da bomo naročeno blago dobavljali v skladišče - laboratorij naročnika – razloženo,</w:t>
      </w: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da nudimo odzivni čas maksimalno en delavni dan (24 ur) oziroma v rokih kot je zahtevano v razpisni dokumentaciji,</w:t>
      </w:r>
    </w:p>
    <w:p w:rsidR="0062591F" w:rsidRDefault="001E3CFE">
      <w:pPr>
        <w:pStyle w:val="Odstavekseznama"/>
        <w:numPr>
          <w:ilvl w:val="0"/>
          <w:numId w:val="5"/>
        </w:numPr>
        <w:rPr>
          <w:rFonts w:ascii="Verdana" w:eastAsia="Calibri" w:hAnsi="Verdana" w:cs="Times New Roman"/>
          <w:lang w:eastAsia="sl-SI"/>
        </w:rPr>
      </w:pPr>
      <w:r>
        <w:rPr>
          <w:rFonts w:ascii="Verdana" w:eastAsia="Calibri" w:hAnsi="Verdana" w:cs="Times New Roman"/>
          <w:lang w:eastAsia="sl-SI"/>
        </w:rPr>
        <w:t>Ponudnik mora v primeru nujnosti naročene artikle po dogovoru posredovati naročniku v najkrajšem možnem času (</w:t>
      </w:r>
      <w:proofErr w:type="spellStart"/>
      <w:r>
        <w:rPr>
          <w:rFonts w:ascii="Verdana" w:eastAsia="Calibri" w:hAnsi="Verdana" w:cs="Times New Roman"/>
          <w:lang w:eastAsia="sl-SI"/>
        </w:rPr>
        <w:t>max</w:t>
      </w:r>
      <w:proofErr w:type="spellEnd"/>
      <w:r>
        <w:rPr>
          <w:rFonts w:ascii="Verdana" w:eastAsia="Calibri" w:hAnsi="Verdana" w:cs="Times New Roman"/>
          <w:lang w:eastAsia="sl-SI"/>
        </w:rPr>
        <w:t>. 8 ur).</w:t>
      </w:r>
    </w:p>
    <w:p w:rsidR="0062591F" w:rsidRDefault="001E3CFE">
      <w:pPr>
        <w:numPr>
          <w:ilvl w:val="0"/>
          <w:numId w:val="5"/>
        </w:numPr>
        <w:spacing w:after="0" w:line="240" w:lineRule="auto"/>
        <w:contextualSpacing/>
        <w:jc w:val="both"/>
        <w:rPr>
          <w:rFonts w:ascii="Verdana" w:eastAsia="Calibri" w:hAnsi="Verdana" w:cs="Times New Roman"/>
        </w:rPr>
      </w:pPr>
      <w:r>
        <w:rPr>
          <w:rFonts w:ascii="Verdana" w:eastAsia="Calibri" w:hAnsi="Verdana" w:cs="Times New Roman"/>
          <w:lang w:eastAsia="sl-SI"/>
        </w:rPr>
        <w:t>da nudimo dobavo blaga v Laboratorij Bolnišnice Topolšica od ponedeljka do petka med  7:00  in 14:00 uro. Ponudnik mora v primeru nujnosti naročene artikle po dogovoru posredovati naročniku v najkrajšem možnem času (</w:t>
      </w:r>
      <w:proofErr w:type="spellStart"/>
      <w:r>
        <w:rPr>
          <w:rFonts w:ascii="Verdana" w:eastAsia="Calibri" w:hAnsi="Verdana" w:cs="Times New Roman"/>
          <w:lang w:eastAsia="sl-SI"/>
        </w:rPr>
        <w:t>max</w:t>
      </w:r>
      <w:proofErr w:type="spellEnd"/>
      <w:r>
        <w:rPr>
          <w:rFonts w:ascii="Verdana" w:eastAsia="Calibri" w:hAnsi="Verdana" w:cs="Times New Roman"/>
          <w:lang w:eastAsia="sl-SI"/>
        </w:rPr>
        <w:t xml:space="preserve">. 8 ur).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tabs>
          <w:tab w:val="right" w:pos="9072"/>
        </w:tabs>
        <w:spacing w:after="0" w:line="240" w:lineRule="auto"/>
        <w:rPr>
          <w:rFonts w:ascii="Verdana" w:eastAsia="Calibri" w:hAnsi="Verdana" w:cs="Times New Roman"/>
          <w:lang w:eastAsia="sl-SI"/>
        </w:rPr>
      </w:pPr>
      <w:r>
        <w:br w:type="page"/>
      </w: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1E3CFE">
      <w:pPr>
        <w:spacing w:line="240" w:lineRule="exact"/>
        <w:jc w:val="right"/>
        <w:rPr>
          <w:rFonts w:ascii="Verdana" w:hAnsi="Verdana" w:cs="Arial"/>
        </w:rPr>
      </w:pPr>
      <w:r>
        <w:rPr>
          <w:rFonts w:ascii="Verdana" w:hAnsi="Verdana" w:cs="Arial"/>
        </w:rPr>
        <w:t>OBR - 11</w:t>
      </w:r>
    </w:p>
    <w:p w:rsidR="0062591F" w:rsidRDefault="001E3CFE">
      <w:pPr>
        <w:pStyle w:val="Brezrazmikov"/>
        <w:rPr>
          <w:rFonts w:ascii="Verdana" w:hAnsi="Verdana"/>
        </w:rPr>
      </w:pPr>
      <w:r>
        <w:rPr>
          <w:rFonts w:ascii="Verdana" w:hAnsi="Verdana"/>
          <w:b/>
        </w:rPr>
        <w:t>Naročnik:  Bolnišnica Topolšica  64, 3326 Topolšica</w:t>
      </w:r>
      <w:r>
        <w:rPr>
          <w:rFonts w:ascii="Verdana" w:hAnsi="Verdana"/>
        </w:rPr>
        <w:t xml:space="preserve">,  </w:t>
      </w:r>
    </w:p>
    <w:p w:rsidR="0062591F" w:rsidRDefault="001E3CFE">
      <w:pPr>
        <w:pStyle w:val="Brezrazmikov"/>
        <w:rPr>
          <w:rFonts w:ascii="Verdana" w:hAnsi="Verdana"/>
        </w:rPr>
      </w:pPr>
      <w:r>
        <w:rPr>
          <w:rFonts w:ascii="Verdana" w:hAnsi="Verdana"/>
        </w:rPr>
        <w:t>ki jo zastopa direktor</w:t>
      </w:r>
      <w:r w:rsidR="0092240C">
        <w:rPr>
          <w:rFonts w:ascii="Verdana" w:hAnsi="Verdana"/>
        </w:rPr>
        <w:t>ica</w:t>
      </w:r>
      <w:r>
        <w:rPr>
          <w:rFonts w:ascii="Verdana" w:hAnsi="Verdana"/>
        </w:rPr>
        <w:t xml:space="preserve"> </w:t>
      </w:r>
      <w:r w:rsidR="0092240C">
        <w:rPr>
          <w:rFonts w:ascii="Verdana" w:hAnsi="Verdana"/>
        </w:rPr>
        <w:t>mag. Darja Kramar</w:t>
      </w:r>
      <w:r>
        <w:rPr>
          <w:rFonts w:ascii="Verdana" w:hAnsi="Verdana"/>
        </w:rPr>
        <w:t xml:space="preserve"> </w:t>
      </w:r>
    </w:p>
    <w:p w:rsidR="0062591F" w:rsidRDefault="001E3CFE">
      <w:pPr>
        <w:pStyle w:val="Brezrazmikov"/>
        <w:rPr>
          <w:rFonts w:ascii="Verdana" w:hAnsi="Verdana"/>
        </w:rPr>
      </w:pPr>
      <w:r>
        <w:rPr>
          <w:rFonts w:ascii="Verdana" w:hAnsi="Verdana"/>
        </w:rPr>
        <w:t>matična številka:</w:t>
      </w:r>
      <w:r w:rsidR="0092240C">
        <w:rPr>
          <w:rFonts w:ascii="Verdana" w:hAnsi="Verdana"/>
        </w:rPr>
        <w:t xml:space="preserve">  </w:t>
      </w:r>
      <w:r w:rsidR="0092240C" w:rsidRPr="0092240C">
        <w:rPr>
          <w:rFonts w:ascii="Verdana" w:hAnsi="Verdana"/>
        </w:rPr>
        <w:t>5802570</w:t>
      </w:r>
    </w:p>
    <w:p w:rsidR="0062591F" w:rsidRDefault="001E3CFE">
      <w:pPr>
        <w:pStyle w:val="Brezrazmikov"/>
        <w:rPr>
          <w:rFonts w:ascii="Verdana" w:hAnsi="Verdana"/>
        </w:rPr>
      </w:pPr>
      <w:r>
        <w:rPr>
          <w:rFonts w:ascii="Verdana" w:hAnsi="Verdana"/>
        </w:rPr>
        <w:t>davčna številka:</w:t>
      </w:r>
      <w:r w:rsidR="0092240C">
        <w:rPr>
          <w:rFonts w:ascii="Verdana" w:hAnsi="Verdana"/>
        </w:rPr>
        <w:t xml:space="preserve">   SI</w:t>
      </w:r>
      <w:r w:rsidR="0092240C" w:rsidRPr="0092240C">
        <w:rPr>
          <w:rFonts w:ascii="Verdana" w:hAnsi="Verdana"/>
        </w:rPr>
        <w:t>64971635</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(V nadaljevanju: Naročnik)</w:t>
      </w:r>
    </w:p>
    <w:p w:rsidR="0062591F" w:rsidRDefault="001E3CFE">
      <w:pPr>
        <w:spacing w:line="240" w:lineRule="exact"/>
        <w:rPr>
          <w:rFonts w:ascii="Verdana" w:hAnsi="Verdana" w:cs="Arial"/>
          <w:bCs/>
          <w:iCs/>
        </w:rPr>
      </w:pPr>
      <w:r>
        <w:rPr>
          <w:rFonts w:ascii="Verdana" w:hAnsi="Verdana" w:cs="Arial"/>
          <w:bCs/>
          <w:iCs/>
        </w:rPr>
        <w:t>in</w:t>
      </w:r>
    </w:p>
    <w:p w:rsidR="0062591F" w:rsidRDefault="001E3CFE">
      <w:pPr>
        <w:pStyle w:val="Brezrazmikov"/>
        <w:rPr>
          <w:rFonts w:ascii="Verdana" w:hAnsi="Verdana"/>
          <w:b/>
        </w:rPr>
      </w:pPr>
      <w:r>
        <w:rPr>
          <w:rFonts w:ascii="Verdana" w:hAnsi="Verdana"/>
          <w:b/>
        </w:rPr>
        <w:t xml:space="preserve">Dobavitelj:                                                                                                                                                            </w:t>
      </w:r>
    </w:p>
    <w:p w:rsidR="0062591F" w:rsidRDefault="001E3CFE">
      <w:pPr>
        <w:pStyle w:val="Brezrazmikov"/>
        <w:rPr>
          <w:rFonts w:ascii="Verdana" w:hAnsi="Verdana"/>
        </w:rPr>
      </w:pPr>
      <w:r>
        <w:rPr>
          <w:rFonts w:ascii="Verdana" w:hAnsi="Verdana"/>
        </w:rPr>
        <w:t xml:space="preserve">ki jo zastopa  </w:t>
      </w:r>
    </w:p>
    <w:p w:rsidR="0062591F" w:rsidRDefault="001E3CFE">
      <w:pPr>
        <w:pStyle w:val="Brezrazmikov"/>
        <w:rPr>
          <w:rFonts w:ascii="Verdana" w:hAnsi="Verdana"/>
        </w:rPr>
      </w:pPr>
      <w:r>
        <w:rPr>
          <w:rFonts w:ascii="Verdana" w:hAnsi="Verdana"/>
        </w:rPr>
        <w:t>matična številka:</w:t>
      </w:r>
    </w:p>
    <w:p w:rsidR="0062591F" w:rsidRDefault="001E3CFE">
      <w:pPr>
        <w:pStyle w:val="Brezrazmikov"/>
        <w:rPr>
          <w:rFonts w:ascii="Verdana" w:hAnsi="Verdana"/>
        </w:rPr>
      </w:pPr>
      <w:r>
        <w:rPr>
          <w:rFonts w:ascii="Verdana" w:hAnsi="Verdana"/>
        </w:rPr>
        <w:t>davčna številka:</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(v nadaljevanju: Dobavitelj)</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se dogovorita in skleneta naslednji</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 xml:space="preserve">OKVIRNI SPORAZUM </w:t>
      </w:r>
    </w:p>
    <w:p w:rsidR="0062591F" w:rsidRDefault="001E3CFE">
      <w:pPr>
        <w:spacing w:line="240" w:lineRule="exact"/>
        <w:jc w:val="center"/>
        <w:rPr>
          <w:rFonts w:ascii="Verdana" w:hAnsi="Verdana" w:cs="Arial"/>
          <w:b/>
          <w:bCs/>
          <w:iCs/>
        </w:rPr>
      </w:pPr>
      <w:r>
        <w:rPr>
          <w:rFonts w:ascii="Verdana" w:hAnsi="Verdana" w:cs="Arial"/>
          <w:b/>
          <w:bCs/>
          <w:iCs/>
        </w:rPr>
        <w:t>za</w:t>
      </w:r>
    </w:p>
    <w:p w:rsidR="00CF04DD" w:rsidRPr="00CF04DD" w:rsidRDefault="00CF04DD" w:rsidP="00CF04DD">
      <w:pPr>
        <w:suppressAutoHyphens w:val="0"/>
        <w:jc w:val="both"/>
        <w:rPr>
          <w:rFonts w:ascii="Times New Roman" w:hAnsi="Times New Roman" w:cs="Times New Roman"/>
          <w:sz w:val="24"/>
          <w:szCs w:val="24"/>
        </w:rPr>
      </w:pPr>
      <w:bookmarkStart w:id="7" w:name="_Hlk176949575"/>
      <w:r w:rsidRPr="00CF04DD">
        <w:rPr>
          <w:rFonts w:ascii="Times New Roman" w:hAnsi="Times New Roman" w:cs="Times New Roman"/>
          <w:b/>
          <w:sz w:val="24"/>
          <w:szCs w:val="24"/>
        </w:rPr>
        <w:t xml:space="preserve">Biokemija in </w:t>
      </w:r>
      <w:proofErr w:type="spellStart"/>
      <w:r w:rsidRPr="00CF04DD">
        <w:rPr>
          <w:rFonts w:ascii="Times New Roman" w:hAnsi="Times New Roman" w:cs="Times New Roman"/>
          <w:b/>
          <w:sz w:val="24"/>
          <w:szCs w:val="24"/>
        </w:rPr>
        <w:t>Imunokemija</w:t>
      </w:r>
      <w:bookmarkEnd w:id="7"/>
      <w:proofErr w:type="spellEnd"/>
      <w:r w:rsidRPr="00CF04DD">
        <w:rPr>
          <w:rFonts w:ascii="Times New Roman" w:hAnsi="Times New Roman" w:cs="Times New Roman"/>
          <w:sz w:val="24"/>
          <w:szCs w:val="24"/>
        </w:rPr>
        <w:t xml:space="preserve">: Nabava reagentov, </w:t>
      </w:r>
      <w:proofErr w:type="spellStart"/>
      <w:r w:rsidRPr="00CF04DD">
        <w:rPr>
          <w:rFonts w:ascii="Times New Roman" w:hAnsi="Times New Roman" w:cs="Times New Roman"/>
          <w:sz w:val="24"/>
          <w:szCs w:val="24"/>
        </w:rPr>
        <w:t>kalibratorjev</w:t>
      </w:r>
      <w:proofErr w:type="spellEnd"/>
      <w:r w:rsidRPr="00CF04DD">
        <w:rPr>
          <w:rFonts w:ascii="Times New Roman" w:hAnsi="Times New Roman" w:cs="Times New Roman"/>
          <w:sz w:val="24"/>
          <w:szCs w:val="24"/>
        </w:rPr>
        <w:t>, kontrol in potrošnega materiala, vključno s potrošnim materialom za sistem za pripravo demineralizirane/</w:t>
      </w:r>
      <w:proofErr w:type="spellStart"/>
      <w:r w:rsidRPr="00CF04DD">
        <w:rPr>
          <w:rFonts w:ascii="Times New Roman" w:hAnsi="Times New Roman" w:cs="Times New Roman"/>
          <w:sz w:val="24"/>
          <w:szCs w:val="24"/>
        </w:rPr>
        <w:t>deionizirane</w:t>
      </w:r>
      <w:proofErr w:type="spellEnd"/>
      <w:r w:rsidRPr="00CF04DD">
        <w:rPr>
          <w:rFonts w:ascii="Times New Roman" w:hAnsi="Times New Roman" w:cs="Times New Roman"/>
          <w:sz w:val="24"/>
          <w:szCs w:val="24"/>
        </w:rPr>
        <w:t xml:space="preserve"> vode ter programske opreme in licenc za vse digitalne produkte z najemom in rednim ter izrednim vzdrževanjem biokemijskega – </w:t>
      </w:r>
      <w:proofErr w:type="spellStart"/>
      <w:r w:rsidRPr="00CF04DD">
        <w:rPr>
          <w:rFonts w:ascii="Times New Roman" w:hAnsi="Times New Roman" w:cs="Times New Roman"/>
          <w:sz w:val="24"/>
          <w:szCs w:val="24"/>
        </w:rPr>
        <w:t>imunokemijskega</w:t>
      </w:r>
      <w:proofErr w:type="spellEnd"/>
      <w:r w:rsidRPr="00CF04DD">
        <w:rPr>
          <w:rFonts w:ascii="Times New Roman" w:hAnsi="Times New Roman" w:cs="Times New Roman"/>
          <w:sz w:val="24"/>
          <w:szCs w:val="24"/>
        </w:rPr>
        <w:t xml:space="preserve"> analitskega sistema skupaj s sistemom za vodo za obdobje sedmih (7) let.</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1. člen</w:t>
      </w:r>
    </w:p>
    <w:p w:rsidR="0062591F" w:rsidRDefault="001E3CFE">
      <w:pPr>
        <w:spacing w:line="240" w:lineRule="exact"/>
        <w:rPr>
          <w:rFonts w:ascii="Verdana" w:hAnsi="Verdana" w:cs="Arial"/>
          <w:bCs/>
          <w:iCs/>
        </w:rPr>
      </w:pPr>
      <w:r>
        <w:rPr>
          <w:rFonts w:ascii="Verdana" w:hAnsi="Verdana" w:cs="Arial"/>
          <w:bCs/>
          <w:iCs/>
        </w:rPr>
        <w:t>(1) Naročnik in dobavitelj ugotavljata, da:</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je naročnik izvedel postopek oddaje javnega naročila za </w:t>
      </w:r>
      <w:r w:rsidR="00CF04DD" w:rsidRPr="00CF04DD">
        <w:rPr>
          <w:rFonts w:ascii="Verdana" w:hAnsi="Verdana" w:cs="Arial"/>
          <w:bCs/>
          <w:iCs/>
        </w:rPr>
        <w:t xml:space="preserve">Biokemija in </w:t>
      </w:r>
      <w:proofErr w:type="spellStart"/>
      <w:r w:rsidR="00CF04DD" w:rsidRPr="00CF04DD">
        <w:rPr>
          <w:rFonts w:ascii="Verdana" w:hAnsi="Verdana" w:cs="Arial"/>
          <w:bCs/>
          <w:iCs/>
        </w:rPr>
        <w:t>Imunokemija</w:t>
      </w:r>
      <w:proofErr w:type="spellEnd"/>
      <w:r>
        <w:rPr>
          <w:rFonts w:ascii="Verdana" w:hAnsi="Verdana" w:cs="Arial"/>
          <w:bCs/>
          <w:iCs/>
        </w:rPr>
        <w:t xml:space="preserve"> , objavljen na Portalu javnih naročil pod št. objave   ………………  , z dne …………. v skladu s 40. členom Zakona o javnem naročanju (Uradni list RS, št. 91/2015; v nadaljevanju: ZJN-3);</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je naročnik na podlagi javnega naročila iz prve alineje in prejetih ponudb z Odločitvijo o oddaji javnega naročila, številka…………….., z dne ………………., izbral dobavitelja za dobavo blaga po okvirnem sporazumu za obdobje </w:t>
      </w:r>
      <w:r w:rsidR="00CF04DD">
        <w:rPr>
          <w:rFonts w:ascii="Verdana" w:hAnsi="Verdana" w:cs="Arial"/>
          <w:bCs/>
          <w:iCs/>
        </w:rPr>
        <w:t>84</w:t>
      </w:r>
      <w:r>
        <w:rPr>
          <w:rFonts w:ascii="Verdana" w:hAnsi="Verdana" w:cs="Arial"/>
          <w:bCs/>
          <w:iCs/>
        </w:rPr>
        <w:t xml:space="preserve"> mesecev; </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da je dobavitelj strokovno in tehnično sposoben izvesti naročilo po tej pogodbi. </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(2) Dokumentacija v zvezi z oddajo javnega naročila, št.</w:t>
      </w:r>
      <w:r>
        <w:rPr>
          <w:rFonts w:ascii="Verdana" w:hAnsi="Verdana" w:cs="Arial"/>
        </w:rPr>
        <w:t xml:space="preserve">            202</w:t>
      </w:r>
      <w:r w:rsidR="00043FBE">
        <w:rPr>
          <w:rFonts w:ascii="Verdana" w:hAnsi="Verdana" w:cs="Arial"/>
        </w:rPr>
        <w:t>4</w:t>
      </w:r>
      <w:r>
        <w:rPr>
          <w:rFonts w:ascii="Verdana" w:hAnsi="Verdana" w:cs="Arial"/>
          <w:bCs/>
          <w:iCs/>
        </w:rPr>
        <w:t xml:space="preserve"> z dne .     ………..202</w:t>
      </w:r>
      <w:r w:rsidR="00043FBE">
        <w:rPr>
          <w:rFonts w:ascii="Verdana" w:hAnsi="Verdana" w:cs="Arial"/>
          <w:bCs/>
          <w:iCs/>
        </w:rPr>
        <w:t>4</w:t>
      </w:r>
      <w:r>
        <w:rPr>
          <w:rFonts w:ascii="Verdana" w:hAnsi="Verdana" w:cs="Arial"/>
          <w:bCs/>
          <w:iCs/>
        </w:rPr>
        <w:t>, ter ponudba dobavitelja št…………………z dne ……………..           v nadaljevanju: Ponudba) sta sestavni del te pogodbe.</w:t>
      </w:r>
    </w:p>
    <w:p w:rsidR="0062591F" w:rsidRDefault="001E3CFE">
      <w:pPr>
        <w:spacing w:line="240" w:lineRule="exact"/>
        <w:jc w:val="center"/>
        <w:rPr>
          <w:rFonts w:ascii="Verdana" w:hAnsi="Verdana" w:cs="Arial"/>
          <w:bCs/>
          <w:iCs/>
        </w:rPr>
      </w:pPr>
      <w:r>
        <w:rPr>
          <w:rFonts w:ascii="Verdana" w:hAnsi="Verdana" w:cs="Arial"/>
          <w:bCs/>
          <w:iCs/>
        </w:rPr>
        <w:t>2. člen</w:t>
      </w:r>
    </w:p>
    <w:p w:rsidR="0062591F" w:rsidRDefault="001E3CFE">
      <w:pPr>
        <w:spacing w:line="240" w:lineRule="exact"/>
        <w:rPr>
          <w:rFonts w:ascii="Verdana" w:hAnsi="Verdana" w:cs="Arial"/>
          <w:bCs/>
          <w:iCs/>
        </w:rPr>
      </w:pPr>
      <w:r>
        <w:rPr>
          <w:rFonts w:ascii="Verdana" w:hAnsi="Verdana" w:cs="Arial"/>
          <w:bCs/>
          <w:iCs/>
        </w:rPr>
        <w:lastRenderedPageBreak/>
        <w:t>S to pogodbo se pogodbeni stranki dogovorita o splošnih in posebnih pogojih izvajanja javnega naročila iz prejšnjega člena te pogodbe.</w:t>
      </w: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PREDMET OKVIRNEGA SPORAZUMA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Cs/>
          <w:iCs/>
        </w:rPr>
      </w:pPr>
      <w:r>
        <w:rPr>
          <w:rFonts w:ascii="Verdana" w:hAnsi="Verdana" w:cs="Arial"/>
          <w:bCs/>
          <w:iCs/>
        </w:rPr>
        <w:t>3. člen</w:t>
      </w:r>
    </w:p>
    <w:p w:rsidR="0062591F" w:rsidRDefault="001E3CFE">
      <w:pPr>
        <w:pStyle w:val="Brezrazmikov"/>
        <w:rPr>
          <w:rFonts w:ascii="Verdana" w:hAnsi="Verdana"/>
        </w:rPr>
      </w:pPr>
      <w:r>
        <w:rPr>
          <w:rFonts w:ascii="Verdana" w:hAnsi="Verdana"/>
        </w:rPr>
        <w:t xml:space="preserve">(1) Predmet pogodbe je sukcesivna dobava </w:t>
      </w:r>
      <w:r w:rsidR="00CF04DD" w:rsidRPr="00CF04DD">
        <w:rPr>
          <w:rFonts w:ascii="Verdana" w:hAnsi="Verdana"/>
        </w:rPr>
        <w:t xml:space="preserve">Biokemija in </w:t>
      </w:r>
      <w:proofErr w:type="spellStart"/>
      <w:r w:rsidR="00CF04DD" w:rsidRPr="00CF04DD">
        <w:rPr>
          <w:rFonts w:ascii="Verdana" w:hAnsi="Verdana"/>
        </w:rPr>
        <w:t>Imunokemija</w:t>
      </w:r>
      <w:proofErr w:type="spellEnd"/>
      <w:r w:rsidR="00CF04DD">
        <w:rPr>
          <w:rFonts w:ascii="Verdana" w:hAnsi="Verdana"/>
        </w:rPr>
        <w:t xml:space="preserve"> ter najem v sklopu:</w:t>
      </w:r>
    </w:p>
    <w:p w:rsidR="00CF04DD" w:rsidRDefault="00CF04DD">
      <w:pPr>
        <w:pStyle w:val="Brezrazmikov"/>
        <w:rPr>
          <w:rFonts w:ascii="Verdana" w:hAnsi="Verdana"/>
        </w:rPr>
      </w:pPr>
    </w:p>
    <w:p w:rsidR="00CF04DD" w:rsidRPr="00CF04DD" w:rsidRDefault="00CF04DD" w:rsidP="00CF04DD">
      <w:pPr>
        <w:spacing w:line="240" w:lineRule="exact"/>
        <w:rPr>
          <w:rFonts w:ascii="Verdana" w:hAnsi="Verdana"/>
        </w:rPr>
      </w:pPr>
      <w:r w:rsidRPr="00CF04DD">
        <w:rPr>
          <w:rFonts w:ascii="Verdana" w:hAnsi="Verdana"/>
        </w:rPr>
        <w:t>1</w:t>
      </w:r>
      <w:r w:rsidRPr="00CF04DD">
        <w:rPr>
          <w:rFonts w:ascii="Verdana" w:hAnsi="Verdana"/>
        </w:rPr>
        <w:tab/>
        <w:t>Reagenti Biokemija in ISE</w:t>
      </w:r>
    </w:p>
    <w:p w:rsidR="00CF04DD" w:rsidRPr="00CF04DD" w:rsidRDefault="00CF04DD" w:rsidP="00CF04DD">
      <w:pPr>
        <w:spacing w:line="240" w:lineRule="exact"/>
        <w:rPr>
          <w:rFonts w:ascii="Verdana" w:hAnsi="Verdana"/>
        </w:rPr>
      </w:pPr>
      <w:r w:rsidRPr="00CF04DD">
        <w:rPr>
          <w:rFonts w:ascii="Verdana" w:hAnsi="Verdana"/>
        </w:rPr>
        <w:t>2</w:t>
      </w:r>
      <w:r w:rsidRPr="00CF04DD">
        <w:rPr>
          <w:rFonts w:ascii="Verdana" w:hAnsi="Verdana"/>
        </w:rPr>
        <w:tab/>
        <w:t xml:space="preserve">Reagenti </w:t>
      </w:r>
      <w:proofErr w:type="spellStart"/>
      <w:r w:rsidRPr="00CF04DD">
        <w:rPr>
          <w:rFonts w:ascii="Verdana" w:hAnsi="Verdana"/>
        </w:rPr>
        <w:t>Imunokemija</w:t>
      </w:r>
      <w:proofErr w:type="spellEnd"/>
    </w:p>
    <w:p w:rsidR="00CF04DD" w:rsidRPr="00CF04DD" w:rsidRDefault="00CF04DD" w:rsidP="00CF04DD">
      <w:pPr>
        <w:spacing w:line="240" w:lineRule="exact"/>
        <w:rPr>
          <w:rFonts w:ascii="Verdana" w:hAnsi="Verdana"/>
        </w:rPr>
      </w:pPr>
      <w:r w:rsidRPr="00CF04DD">
        <w:rPr>
          <w:rFonts w:ascii="Verdana" w:hAnsi="Verdana"/>
        </w:rPr>
        <w:t>3</w:t>
      </w:r>
      <w:r w:rsidRPr="00CF04DD">
        <w:rPr>
          <w:rFonts w:ascii="Verdana" w:hAnsi="Verdana"/>
        </w:rPr>
        <w:tab/>
      </w:r>
      <w:proofErr w:type="spellStart"/>
      <w:r w:rsidRPr="00CF04DD">
        <w:rPr>
          <w:rFonts w:ascii="Verdana" w:hAnsi="Verdana"/>
        </w:rPr>
        <w:t>Kalibratorji</w:t>
      </w:r>
      <w:proofErr w:type="spellEnd"/>
      <w:r w:rsidRPr="00CF04DD">
        <w:rPr>
          <w:rFonts w:ascii="Verdana" w:hAnsi="Verdana"/>
        </w:rPr>
        <w:t xml:space="preserve"> in kontrole</w:t>
      </w:r>
    </w:p>
    <w:p w:rsidR="00CF04DD" w:rsidRPr="00CF04DD" w:rsidRDefault="00CF04DD" w:rsidP="00CF04DD">
      <w:pPr>
        <w:spacing w:line="240" w:lineRule="exact"/>
        <w:rPr>
          <w:rFonts w:ascii="Verdana" w:hAnsi="Verdana"/>
        </w:rPr>
      </w:pPr>
      <w:r w:rsidRPr="00CF04DD">
        <w:rPr>
          <w:rFonts w:ascii="Verdana" w:hAnsi="Verdana"/>
        </w:rPr>
        <w:t>4</w:t>
      </w:r>
      <w:r w:rsidRPr="00CF04DD">
        <w:rPr>
          <w:rFonts w:ascii="Verdana" w:hAnsi="Verdana"/>
        </w:rPr>
        <w:tab/>
        <w:t>Potrošni material</w:t>
      </w:r>
    </w:p>
    <w:p w:rsidR="00CF04DD" w:rsidRPr="00CF04DD" w:rsidRDefault="00CF04DD" w:rsidP="00CF04DD">
      <w:pPr>
        <w:spacing w:line="240" w:lineRule="exact"/>
        <w:rPr>
          <w:rFonts w:ascii="Verdana" w:hAnsi="Verdana"/>
        </w:rPr>
      </w:pPr>
      <w:r w:rsidRPr="00CF04DD">
        <w:rPr>
          <w:rFonts w:ascii="Verdana" w:hAnsi="Verdana"/>
        </w:rPr>
        <w:t>5</w:t>
      </w:r>
      <w:r w:rsidRPr="00CF04DD">
        <w:rPr>
          <w:rFonts w:ascii="Verdana" w:hAnsi="Verdana"/>
        </w:rPr>
        <w:tab/>
        <w:t>Demineralizirana/</w:t>
      </w:r>
      <w:proofErr w:type="spellStart"/>
      <w:r w:rsidRPr="00CF04DD">
        <w:rPr>
          <w:rFonts w:ascii="Verdana" w:hAnsi="Verdana"/>
        </w:rPr>
        <w:t>deionizirana</w:t>
      </w:r>
      <w:proofErr w:type="spellEnd"/>
      <w:r w:rsidRPr="00CF04DD">
        <w:rPr>
          <w:rFonts w:ascii="Verdana" w:hAnsi="Verdana"/>
        </w:rPr>
        <w:t xml:space="preserve"> voda</w:t>
      </w:r>
    </w:p>
    <w:p w:rsidR="00CF04DD" w:rsidRPr="00CF04DD" w:rsidRDefault="00CF04DD" w:rsidP="00CF04DD">
      <w:pPr>
        <w:spacing w:line="240" w:lineRule="exact"/>
        <w:rPr>
          <w:rFonts w:ascii="Verdana" w:hAnsi="Verdana"/>
        </w:rPr>
      </w:pPr>
      <w:r w:rsidRPr="00CF04DD">
        <w:rPr>
          <w:rFonts w:ascii="Verdana" w:hAnsi="Verdana"/>
        </w:rPr>
        <w:t>6</w:t>
      </w:r>
      <w:r w:rsidRPr="00CF04DD">
        <w:rPr>
          <w:rFonts w:ascii="Verdana" w:hAnsi="Verdana"/>
        </w:rPr>
        <w:tab/>
        <w:t>Digitalna podpora</w:t>
      </w:r>
    </w:p>
    <w:p w:rsidR="00CF04DD" w:rsidRDefault="00CF04DD" w:rsidP="00CF04DD">
      <w:pPr>
        <w:spacing w:line="240" w:lineRule="exact"/>
        <w:rPr>
          <w:rFonts w:ascii="Verdana" w:hAnsi="Verdana"/>
        </w:rPr>
      </w:pPr>
    </w:p>
    <w:p w:rsidR="00CF04DD" w:rsidRPr="00CF04DD" w:rsidRDefault="00CF04DD" w:rsidP="00CF04DD">
      <w:pPr>
        <w:spacing w:line="240" w:lineRule="exact"/>
        <w:rPr>
          <w:rFonts w:ascii="Verdana" w:hAnsi="Verdana"/>
        </w:rPr>
      </w:pPr>
      <w:r w:rsidRPr="00CF04DD">
        <w:rPr>
          <w:rFonts w:ascii="Verdana" w:hAnsi="Verdana"/>
        </w:rPr>
        <w:t>Skupna vrednost v EUR brez DDV / letno</w:t>
      </w:r>
      <w:r>
        <w:rPr>
          <w:rFonts w:ascii="Verdana" w:hAnsi="Verdana"/>
        </w:rPr>
        <w:t>:</w:t>
      </w:r>
      <w:r w:rsidRPr="00CF04DD">
        <w:rPr>
          <w:rFonts w:ascii="Verdana" w:hAnsi="Verdana"/>
        </w:rPr>
        <w:tab/>
      </w:r>
    </w:p>
    <w:p w:rsidR="00CF04DD" w:rsidRPr="00CF04DD" w:rsidRDefault="00CF04DD" w:rsidP="00CF04DD">
      <w:pPr>
        <w:spacing w:line="240" w:lineRule="exact"/>
        <w:rPr>
          <w:rFonts w:ascii="Verdana" w:hAnsi="Verdana"/>
        </w:rPr>
      </w:pPr>
      <w:r w:rsidRPr="00CF04DD">
        <w:rPr>
          <w:rFonts w:ascii="Verdana" w:hAnsi="Verdana"/>
        </w:rPr>
        <w:t>DDV - 22%</w:t>
      </w:r>
      <w:r>
        <w:rPr>
          <w:rFonts w:ascii="Verdana" w:hAnsi="Verdana"/>
        </w:rPr>
        <w:t xml:space="preserve">: </w:t>
      </w:r>
      <w:r w:rsidRPr="00CF04DD">
        <w:rPr>
          <w:rFonts w:ascii="Verdana" w:hAnsi="Verdana"/>
        </w:rPr>
        <w:tab/>
      </w:r>
    </w:p>
    <w:p w:rsidR="00CF04DD" w:rsidRDefault="00CF04DD" w:rsidP="00CF04DD">
      <w:pPr>
        <w:spacing w:line="240" w:lineRule="exact"/>
        <w:rPr>
          <w:rFonts w:ascii="Verdana" w:hAnsi="Verdana"/>
        </w:rPr>
      </w:pPr>
      <w:r w:rsidRPr="00CF04DD">
        <w:rPr>
          <w:rFonts w:ascii="Verdana" w:hAnsi="Verdana"/>
        </w:rPr>
        <w:t>Skupna vrednost v EUR z DDV / letno</w:t>
      </w:r>
      <w:r>
        <w:rPr>
          <w:rFonts w:ascii="Verdana" w:hAnsi="Verdana"/>
        </w:rPr>
        <w:t>:</w:t>
      </w:r>
    </w:p>
    <w:p w:rsidR="00CF04DD" w:rsidRDefault="00CF04DD" w:rsidP="00CF04DD">
      <w:pPr>
        <w:spacing w:line="240" w:lineRule="exact"/>
        <w:rPr>
          <w:rFonts w:ascii="Verdana" w:hAnsi="Verdana"/>
        </w:rPr>
      </w:pPr>
      <w:r>
        <w:rPr>
          <w:rFonts w:ascii="Verdana" w:hAnsi="Verdana"/>
        </w:rPr>
        <w:t>Skupna pogodbena vrednost za obdobje 84 mesecev v EUR brez DDV;</w:t>
      </w:r>
    </w:p>
    <w:p w:rsidR="00CF04DD" w:rsidRDefault="00CF04DD" w:rsidP="00CF04DD">
      <w:pPr>
        <w:spacing w:line="240" w:lineRule="exact"/>
        <w:rPr>
          <w:rFonts w:ascii="Verdana" w:hAnsi="Verdana"/>
        </w:rPr>
      </w:pPr>
      <w:r>
        <w:rPr>
          <w:rFonts w:ascii="Verdana" w:hAnsi="Verdana"/>
        </w:rPr>
        <w:t>Skupna pogodbena vrednost za obdobje 84 mesecev v EUR z DDV:</w:t>
      </w:r>
      <w:r w:rsidRPr="00CF04DD">
        <w:rPr>
          <w:rFonts w:ascii="Verdana" w:hAnsi="Verdana"/>
        </w:rPr>
        <w:tab/>
      </w:r>
    </w:p>
    <w:p w:rsidR="00797FBA" w:rsidRPr="00797FBA" w:rsidRDefault="00797FBA" w:rsidP="00CF04DD">
      <w:pPr>
        <w:spacing w:line="240" w:lineRule="exact"/>
        <w:rPr>
          <w:rFonts w:ascii="Verdana" w:hAnsi="Verdana"/>
        </w:rPr>
      </w:pPr>
    </w:p>
    <w:p w:rsidR="0062591F" w:rsidRDefault="001E3CFE">
      <w:pPr>
        <w:spacing w:line="240" w:lineRule="exact"/>
        <w:rPr>
          <w:rFonts w:ascii="Verdana" w:hAnsi="Verdana" w:cs="Arial"/>
          <w:bCs/>
          <w:iCs/>
        </w:rPr>
      </w:pPr>
      <w:r>
        <w:rPr>
          <w:rFonts w:ascii="Verdana" w:hAnsi="Verdana" w:cs="Arial"/>
          <w:bCs/>
          <w:iCs/>
        </w:rPr>
        <w:t xml:space="preserve">(2) Podrobnejše zahteve naročnika v zvezi z izvedbo dobav po tej pogodbi so opredeljene v Dokumentaciji v zvezi z oddajo javnega naročila. </w:t>
      </w:r>
    </w:p>
    <w:p w:rsidR="006D5413" w:rsidRDefault="006D5413" w:rsidP="00797FBA">
      <w:pPr>
        <w:spacing w:line="240" w:lineRule="exact"/>
        <w:rPr>
          <w:rFonts w:ascii="Verdana" w:hAnsi="Verdana" w:cs="Arial"/>
          <w:bCs/>
          <w:iCs/>
        </w:rPr>
      </w:pPr>
      <w:r w:rsidRPr="006D5413">
        <w:rPr>
          <w:rFonts w:ascii="Verdana" w:hAnsi="Verdana" w:cs="Arial"/>
          <w:bCs/>
          <w:iCs/>
        </w:rPr>
        <w:t xml:space="preserve">Cena nabav potrošnega materiala po ponudbi je fiksna in nespremenljiva za prvih dvanajst (12) mesecev izvajanja naročila po sklenitvi pogodbe, nato naročnik lahko izvede postopek odpiranja konkurence. </w:t>
      </w:r>
    </w:p>
    <w:p w:rsidR="00797FBA" w:rsidRPr="00797FBA" w:rsidRDefault="00797FBA" w:rsidP="00797FBA">
      <w:pPr>
        <w:spacing w:line="240" w:lineRule="exact"/>
        <w:rPr>
          <w:rFonts w:ascii="Verdana" w:hAnsi="Verdana" w:cs="Arial"/>
          <w:bCs/>
          <w:iCs/>
        </w:rPr>
      </w:pPr>
      <w:r w:rsidRPr="00797FBA">
        <w:rPr>
          <w:rFonts w:ascii="Verdana" w:hAnsi="Verdana" w:cs="Arial"/>
          <w:bCs/>
          <w:iCs/>
        </w:rPr>
        <w:t>Nove cene veljajo zgolj s sklenitvijo aneksa k pogodbi.</w:t>
      </w:r>
    </w:p>
    <w:p w:rsidR="00797FBA" w:rsidRDefault="00797FBA">
      <w:pPr>
        <w:spacing w:line="240" w:lineRule="exact"/>
        <w:rPr>
          <w:rFonts w:ascii="Verdana" w:hAnsi="Verdana" w:cs="Arial"/>
          <w:bCs/>
          <w:iCs/>
        </w:rPr>
      </w:pPr>
      <w:r w:rsidRPr="00797FBA">
        <w:rPr>
          <w:rFonts w:ascii="Verdana" w:hAnsi="Verdana" w:cs="Arial"/>
          <w:bCs/>
          <w:iCs/>
        </w:rPr>
        <w:t>Cena najema analitskega sistema je fiksna in nespremenljiva za celotno obdobje trajanja pogodbe (84 mesecev).</w:t>
      </w:r>
    </w:p>
    <w:p w:rsidR="0062591F" w:rsidRDefault="001E3CFE">
      <w:pPr>
        <w:spacing w:line="240" w:lineRule="exact"/>
        <w:rPr>
          <w:rFonts w:ascii="Verdana" w:hAnsi="Verdana" w:cs="Arial"/>
          <w:bCs/>
          <w:iCs/>
        </w:rPr>
      </w:pPr>
      <w:r>
        <w:rPr>
          <w:rFonts w:ascii="Verdana" w:hAnsi="Verdana" w:cs="Arial"/>
          <w:bCs/>
          <w:iCs/>
        </w:rPr>
        <w:t xml:space="preserve">Naročnik </w:t>
      </w:r>
      <w:r w:rsidR="00043FBE">
        <w:rPr>
          <w:rFonts w:ascii="Verdana" w:hAnsi="Verdana" w:cs="Arial"/>
          <w:bCs/>
          <w:iCs/>
        </w:rPr>
        <w:t>lahko</w:t>
      </w:r>
      <w:r>
        <w:rPr>
          <w:rFonts w:ascii="Verdana" w:hAnsi="Verdana" w:cs="Arial"/>
          <w:bCs/>
          <w:iCs/>
        </w:rPr>
        <w:t xml:space="preserve"> v obdobju trajanja okvirnega sporazum odpira konkurenco </w:t>
      </w:r>
      <w:r w:rsidR="00043FBE">
        <w:rPr>
          <w:rFonts w:ascii="Verdana" w:hAnsi="Verdana" w:cs="Arial"/>
          <w:bCs/>
          <w:iCs/>
        </w:rPr>
        <w:t xml:space="preserve">po izteku 12 mesečnega pogodbenega razmerja. </w:t>
      </w:r>
    </w:p>
    <w:p w:rsidR="0062591F" w:rsidRDefault="001E3CFE">
      <w:pPr>
        <w:spacing w:line="240" w:lineRule="exact"/>
        <w:rPr>
          <w:rFonts w:ascii="Verdana" w:hAnsi="Verdana" w:cs="Arial"/>
          <w:bCs/>
          <w:iCs/>
        </w:rPr>
      </w:pPr>
      <w:r>
        <w:rPr>
          <w:rFonts w:ascii="Verdana" w:hAnsi="Verdana" w:cs="Arial"/>
          <w:bCs/>
          <w:iCs/>
        </w:rPr>
        <w:t xml:space="preserve">Naročnik od dobavitelja pričakuje aktivno oddajo ponudbe za oba navedena obdobja, v primeru, da se povabilu k oddaji ponudbe ne odzove, lahko naročnik zahteva prekinitev tega sporazuma. Naročnik dobav blaga po tem okvirnem sporazumu po obsegu in času ne more vnaprej natančno določiti. Količine blaga, </w:t>
      </w:r>
      <w:r>
        <w:rPr>
          <w:rFonts w:ascii="Verdana" w:hAnsi="Verdana" w:cs="Arial"/>
          <w:bCs/>
          <w:iCs/>
        </w:rPr>
        <w:lastRenderedPageBreak/>
        <w:t xml:space="preserve">kot jih je navedel naročnik v specifikacijah javnega naročila, so okvirne. Dobavitelj bo v določenem obdobju dobavljal količine blaga, kot jih bo naročnik v tem obdobju dejansko potreboval. </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PRAVICE IN OBVEZE ZA NAROČNIKA IN DOBAVITELJA</w:t>
      </w:r>
    </w:p>
    <w:p w:rsidR="0062591F" w:rsidRDefault="001E3CFE">
      <w:pPr>
        <w:tabs>
          <w:tab w:val="left" w:pos="6960"/>
        </w:tabs>
        <w:spacing w:line="240" w:lineRule="exact"/>
        <w:rPr>
          <w:rFonts w:ascii="Verdana" w:hAnsi="Verdana" w:cs="Arial"/>
          <w:bCs/>
          <w:iCs/>
        </w:rPr>
      </w:pPr>
      <w:r>
        <w:rPr>
          <w:rFonts w:ascii="Verdana" w:hAnsi="Verdana" w:cs="Arial"/>
          <w:bCs/>
          <w:iCs/>
        </w:rPr>
        <w:tab/>
      </w:r>
    </w:p>
    <w:p w:rsidR="0062591F" w:rsidRDefault="001E3CFE">
      <w:pPr>
        <w:spacing w:line="240" w:lineRule="exact"/>
        <w:jc w:val="center"/>
        <w:rPr>
          <w:rFonts w:ascii="Verdana" w:hAnsi="Verdana" w:cs="Arial"/>
          <w:bCs/>
          <w:iCs/>
        </w:rPr>
      </w:pPr>
      <w:r>
        <w:rPr>
          <w:rFonts w:ascii="Verdana" w:hAnsi="Verdana" w:cs="Arial"/>
          <w:bCs/>
          <w:iCs/>
        </w:rPr>
        <w:t>4. člen</w:t>
      </w:r>
    </w:p>
    <w:p w:rsidR="0062591F" w:rsidRDefault="001E3CFE">
      <w:pPr>
        <w:spacing w:line="240" w:lineRule="exact"/>
        <w:rPr>
          <w:rFonts w:ascii="Verdana" w:hAnsi="Verdana" w:cs="Arial"/>
          <w:bCs/>
          <w:iCs/>
        </w:rPr>
      </w:pPr>
      <w:r>
        <w:rPr>
          <w:rFonts w:ascii="Verdana" w:hAnsi="Verdana" w:cs="Arial"/>
          <w:bCs/>
          <w:iCs/>
        </w:rPr>
        <w:t>(1) Naročnik se obvezuje, da bo:</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sodeloval s pooblaščenim predstavnikom dobavitelja,</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posredoval svoje zahteve dobavitelju v roku, ki bo omogočal normalno izvedbo pogodbenih dobav,</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obveščal dobavitelja o vseh morebitnih spremembah in na novo nastalih situacijah, ki bi lahko vplivale na izvršitev dobave.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5. člen</w:t>
      </w:r>
    </w:p>
    <w:p w:rsidR="0062591F" w:rsidRDefault="001E3CFE">
      <w:pPr>
        <w:spacing w:line="240" w:lineRule="exact"/>
        <w:rPr>
          <w:rFonts w:ascii="Verdana" w:hAnsi="Verdana" w:cs="Arial"/>
          <w:bCs/>
          <w:iCs/>
        </w:rPr>
      </w:pPr>
      <w:r>
        <w:rPr>
          <w:rFonts w:ascii="Verdana" w:hAnsi="Verdana" w:cs="Arial"/>
          <w:bCs/>
          <w:iCs/>
        </w:rPr>
        <w:t>Dobavitelj izjavlja, da se je pred oddajo ponudbe in pred podpisom te pogodbe seznanil s predmetom pogodbe, kot je opredeljen v Dokumentaciji v zvezi z oddajo javnega naročila, in se obvezuje, da bo:</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izvajal dobavo v skladu z vsemi veljavnimi predpisi Republike Slovenije in Evropske unije, ki urejajo predmet te pogodbe ter načeli stroke,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izvajal dobavo po tej pogodbi s skrbnostjo dobrega strokovnjaka, brezhibno in kvalitetno ter v skladu z dobrimi poslovnimi običaji,</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izvrševal pogodbene dobave gospodarno v korist naročnika,</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izpolnjeval vse predvidene obveznosti v rokih in na predviden način,</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pisno opozoril naročnika na okoliščine, ki bi lahko otežile ali onemogočile kakovostno in pravilno izvedbo dobave,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pisno obvestil naročnika o nastopu morebitnih okoliščin, ki bi utegnile vplivati na vsebinsko in časovno izvršitev dobave,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naročniku omogočal ustrezen nadzor,</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ves čas izvajanja dobav spoštoval in upošteval zahteve naročnika, vezane na predmet te pogodbe, svojo ponudbo, z dne…………………. na podlagi katere je bil izbran, in določila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6. člen</w:t>
      </w:r>
    </w:p>
    <w:p w:rsidR="0062591F" w:rsidRDefault="001E3CFE">
      <w:pPr>
        <w:rPr>
          <w:rFonts w:ascii="Verdana" w:hAnsi="Verdana" w:cs="Arial"/>
        </w:rPr>
      </w:pPr>
      <w:r>
        <w:rPr>
          <w:rFonts w:ascii="Verdana" w:hAnsi="Verdana" w:cs="Arial"/>
        </w:rPr>
        <w:t>Dobavitelj zagotavlja kvaliteto proizvodov, ki ustrezajo obstoječim standardom, ki veljajo v Republiki Sloveniji in deklarirani kvaliteti na embalaži izdelka in pravilom stroke. Dobavitelj zagotavlja, da ima ustrezne skladiščne, transportne ter kadrovske kapacitete, ki zagotavljajo ustrezno ravnanje z blagom, ki je predmet te pogodbe v skladu s predpisi in pravili stroke.</w:t>
      </w:r>
    </w:p>
    <w:p w:rsidR="0062591F" w:rsidRDefault="001E3CFE">
      <w:pPr>
        <w:pStyle w:val="Naslovpoiljatelja"/>
        <w:jc w:val="both"/>
        <w:rPr>
          <w:rFonts w:ascii="Verdana" w:hAnsi="Verdana" w:cs="Arial"/>
          <w:sz w:val="22"/>
          <w:szCs w:val="22"/>
        </w:rPr>
      </w:pPr>
      <w:r>
        <w:rPr>
          <w:rFonts w:ascii="Verdana" w:hAnsi="Verdana" w:cs="Arial"/>
          <w:sz w:val="22"/>
          <w:szCs w:val="22"/>
        </w:rPr>
        <w:t>Dobavitelj se obvezuje zagotoviti transport po pravilih dobre transportne prakse in kjer je to potrebno, zagotavljati hladno verigo, v kolikor je to potrebno ter to označiti na transportni embalaži.</w:t>
      </w:r>
    </w:p>
    <w:p w:rsidR="0062591F" w:rsidRDefault="0062591F">
      <w:pPr>
        <w:spacing w:line="240" w:lineRule="exact"/>
        <w:jc w:val="center"/>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7. člen</w:t>
      </w:r>
    </w:p>
    <w:p w:rsidR="0062591F" w:rsidRDefault="001E3CFE">
      <w:pPr>
        <w:spacing w:line="240" w:lineRule="exact"/>
        <w:rPr>
          <w:rFonts w:ascii="Verdana" w:hAnsi="Verdana" w:cs="Arial"/>
          <w:bCs/>
          <w:iCs/>
        </w:rPr>
      </w:pPr>
      <w:r>
        <w:rPr>
          <w:rFonts w:ascii="Verdana" w:hAnsi="Verdana" w:cs="Arial"/>
          <w:bCs/>
          <w:iCs/>
        </w:rPr>
        <w:t xml:space="preserve">(1) Če naročnik naroči dobavo, za katero dobavitelj meni, da bi bili z njo kršeni predpisi ali povzročena nesorazmerna škoda kupcu ali tretjemu, lahko izvedbo odkloni, ne da bi kršil določila pogodbe, vendar mora razlog za odklonitev </w:t>
      </w:r>
      <w:r>
        <w:rPr>
          <w:rFonts w:ascii="Verdana" w:hAnsi="Verdana" w:cs="Arial"/>
          <w:bCs/>
          <w:iCs/>
        </w:rPr>
        <w:lastRenderedPageBreak/>
        <w:t>dokazati oziroma izkazati obstoj in predstaviti dejstva, ki utemeljujejo odklonitev. Če naročilo ne omogoča strokovno optimalne izvedbe dobave ali pa zahteva rešitve, ki niso v skladu s pravili stroke, mora dobavitelj naročnika na to dejstvo opozoriti in mu svetovati primernejšo izvedbo, vendar mora nalogo izpolniti, kot mu je bilo naročeno, če naročnik pri tem vztraja.</w:t>
      </w:r>
    </w:p>
    <w:p w:rsidR="0062591F" w:rsidRDefault="001E3CFE">
      <w:pPr>
        <w:spacing w:line="240" w:lineRule="exact"/>
        <w:rPr>
          <w:rFonts w:ascii="Verdana" w:hAnsi="Verdana" w:cs="Arial"/>
          <w:bCs/>
          <w:iCs/>
        </w:rPr>
      </w:pPr>
      <w:r>
        <w:rPr>
          <w:rFonts w:ascii="Verdana" w:hAnsi="Verdana" w:cs="Arial"/>
          <w:bCs/>
          <w:iCs/>
        </w:rPr>
        <w:t>(2) Dobaviteljeva neutemeljena zavrnitev naročila ali odstopanje od naročenega načina izvedbe pomeni kršitev obveznosti po tej pogodbi, zaradi katere lahko naročnik razdre pogodbo v skladu z določbami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POOBLAŠČENE OSEBE</w:t>
      </w:r>
    </w:p>
    <w:p w:rsidR="0062591F" w:rsidRDefault="001E3CFE">
      <w:pPr>
        <w:spacing w:line="240" w:lineRule="exact"/>
        <w:jc w:val="center"/>
        <w:rPr>
          <w:rFonts w:ascii="Verdana" w:hAnsi="Verdana" w:cs="Arial"/>
          <w:bCs/>
          <w:iCs/>
        </w:rPr>
      </w:pPr>
      <w:r>
        <w:rPr>
          <w:rFonts w:ascii="Verdana" w:hAnsi="Verdana" w:cs="Arial"/>
          <w:bCs/>
          <w:iCs/>
        </w:rPr>
        <w:t>8. člen</w:t>
      </w:r>
    </w:p>
    <w:p w:rsidR="0062591F" w:rsidRDefault="001E3CFE">
      <w:pPr>
        <w:pStyle w:val="Brezrazmikov"/>
        <w:rPr>
          <w:rFonts w:ascii="Verdana" w:hAnsi="Verdana"/>
        </w:rPr>
      </w:pPr>
      <w:r>
        <w:rPr>
          <w:rFonts w:ascii="Verdana" w:hAnsi="Verdana"/>
        </w:rPr>
        <w:t>(1) S strani kupca je skrbnik te pogodbe vodja laboratorija g. Jure Belak,</w:t>
      </w:r>
    </w:p>
    <w:p w:rsidR="0062591F" w:rsidRDefault="001E3CFE">
      <w:pPr>
        <w:pStyle w:val="Brezrazmikov"/>
        <w:rPr>
          <w:rFonts w:ascii="Verdana" w:hAnsi="Verdana"/>
        </w:rPr>
      </w:pPr>
      <w:r>
        <w:rPr>
          <w:rFonts w:ascii="Verdana" w:hAnsi="Verdana"/>
        </w:rPr>
        <w:t xml:space="preserve">e-mail: </w:t>
      </w:r>
      <w:hyperlink r:id="rId7">
        <w:r>
          <w:rPr>
            <w:rStyle w:val="Spletnapovezava"/>
            <w:rFonts w:ascii="Verdana" w:hAnsi="Verdana" w:cs="Arial"/>
            <w:bCs/>
            <w:iCs/>
          </w:rPr>
          <w:t>jure.belak@b-topolsica.si</w:t>
        </w:r>
      </w:hyperlink>
      <w:r>
        <w:rPr>
          <w:rFonts w:ascii="Verdana" w:hAnsi="Verdana"/>
        </w:rPr>
        <w:t xml:space="preserve"> ; </w:t>
      </w:r>
      <w:proofErr w:type="spellStart"/>
      <w:r>
        <w:rPr>
          <w:rFonts w:ascii="Verdana" w:hAnsi="Verdana"/>
        </w:rPr>
        <w:t>tel</w:t>
      </w:r>
      <w:proofErr w:type="spellEnd"/>
      <w:r>
        <w:rPr>
          <w:rFonts w:ascii="Verdana" w:hAnsi="Verdana"/>
        </w:rPr>
        <w:t>: 03/898 77 57</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(2) S strani dobavitelja je skrbnik pogodbe……………… ki je tudi odgovoren za dobave po tej pogodbi.</w:t>
      </w:r>
    </w:p>
    <w:p w:rsidR="0062591F" w:rsidRDefault="001E3CFE">
      <w:pPr>
        <w:pStyle w:val="Brezrazmikov"/>
        <w:rPr>
          <w:rFonts w:ascii="Verdana" w:hAnsi="Verdana"/>
        </w:rPr>
      </w:pPr>
      <w:r>
        <w:rPr>
          <w:rFonts w:ascii="Verdana" w:hAnsi="Verdana"/>
        </w:rPr>
        <w:t xml:space="preserve">E mail: ………………………………, tel. </w:t>
      </w:r>
    </w:p>
    <w:p w:rsidR="00525741" w:rsidRDefault="00525741">
      <w:pPr>
        <w:pStyle w:val="Brezrazmikov"/>
        <w:rPr>
          <w:rFonts w:ascii="Verdana" w:hAnsi="Verdana"/>
        </w:rPr>
      </w:pPr>
    </w:p>
    <w:p w:rsidR="00525741" w:rsidRDefault="00525741">
      <w:pPr>
        <w:pStyle w:val="Brezrazmikov"/>
        <w:rPr>
          <w:rFonts w:ascii="Verdana" w:hAnsi="Verdana"/>
        </w:rPr>
      </w:pPr>
    </w:p>
    <w:p w:rsidR="00525741" w:rsidRDefault="00525741">
      <w:pPr>
        <w:pStyle w:val="Brezrazmikov"/>
        <w:rPr>
          <w:rFonts w:ascii="Verdana" w:hAnsi="Verdana"/>
        </w:rPr>
      </w:pPr>
    </w:p>
    <w:p w:rsidR="00525741" w:rsidRDefault="00525741">
      <w:pPr>
        <w:pStyle w:val="Brezrazmikov"/>
        <w:rPr>
          <w:rFonts w:ascii="Verdana" w:hAnsi="Verdana"/>
        </w:rPr>
      </w:pP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POGODBENE KOLIČINE</w:t>
      </w:r>
    </w:p>
    <w:p w:rsidR="0062591F" w:rsidRDefault="001E3CFE">
      <w:pPr>
        <w:spacing w:line="240" w:lineRule="exact"/>
        <w:jc w:val="center"/>
        <w:rPr>
          <w:rFonts w:ascii="Verdana" w:hAnsi="Verdana" w:cs="Arial"/>
          <w:bCs/>
          <w:iCs/>
        </w:rPr>
      </w:pPr>
      <w:r>
        <w:rPr>
          <w:rFonts w:ascii="Verdana" w:hAnsi="Verdana" w:cs="Arial"/>
          <w:bCs/>
          <w:iCs/>
        </w:rPr>
        <w:t>9. člen</w:t>
      </w:r>
    </w:p>
    <w:p w:rsidR="0062591F" w:rsidRDefault="001E3CFE">
      <w:pPr>
        <w:spacing w:line="240" w:lineRule="exact"/>
        <w:rPr>
          <w:rFonts w:ascii="Verdana" w:hAnsi="Verdana" w:cs="Arial"/>
        </w:rPr>
      </w:pPr>
      <w:r>
        <w:rPr>
          <w:rFonts w:ascii="Verdana" w:hAnsi="Verdana" w:cs="Arial"/>
        </w:rPr>
        <w:t>Naročnik bo pri dobavitelju naročal artikle iz sklopa, ki so navedeni v prilogi 1 k tej pogodbi.</w:t>
      </w:r>
    </w:p>
    <w:p w:rsidR="0062591F" w:rsidRDefault="001E3CFE">
      <w:pPr>
        <w:spacing w:line="240" w:lineRule="exact"/>
        <w:rPr>
          <w:rFonts w:ascii="Verdana" w:hAnsi="Verdana" w:cs="Arial"/>
        </w:rPr>
      </w:pPr>
      <w:r>
        <w:rPr>
          <w:rFonts w:ascii="Verdana" w:hAnsi="Verdana" w:cs="Arial"/>
        </w:rPr>
        <w:t>Obseg (količin) dobav te pogodbe, ki jih bo naročnik naročal, je okviren in naročnika ne zavezuje, da bo naročil celotno (količino) dobavo blaga po predračunu. Obseg (količin) dobav bosta pogodbena partnerja dogovorila na podlagi vsakokratnega konkretnega, sukcesivnega naročila naročnika.</w:t>
      </w:r>
    </w:p>
    <w:p w:rsidR="0062591F" w:rsidRDefault="001E3CFE">
      <w:pPr>
        <w:spacing w:line="240" w:lineRule="exact"/>
        <w:rPr>
          <w:rFonts w:ascii="Verdana" w:hAnsi="Verdana" w:cs="Arial"/>
        </w:rPr>
      </w:pPr>
      <w:r>
        <w:rPr>
          <w:rFonts w:ascii="Verdana" w:hAnsi="Verdana" w:cs="Arial"/>
        </w:rPr>
        <w:t xml:space="preserve">V primeru potreb po materialu, ki ni del ponudbe pri izbranem ponudniku, se blago obračuna po veljavnem ceniku, oz. se naročnik in ponudnik dogovorita za popuste. </w:t>
      </w:r>
    </w:p>
    <w:p w:rsidR="0062591F" w:rsidRDefault="0062591F">
      <w:pPr>
        <w:spacing w:line="240" w:lineRule="exact"/>
        <w:jc w:val="center"/>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DOBAVNI ROKI</w:t>
      </w:r>
    </w:p>
    <w:p w:rsidR="0062591F" w:rsidRDefault="001E3CFE">
      <w:pPr>
        <w:spacing w:line="240" w:lineRule="exact"/>
        <w:jc w:val="center"/>
        <w:rPr>
          <w:rFonts w:ascii="Verdana" w:hAnsi="Verdana" w:cs="Arial"/>
          <w:bCs/>
          <w:iCs/>
        </w:rPr>
      </w:pPr>
      <w:r>
        <w:rPr>
          <w:rFonts w:ascii="Verdana" w:hAnsi="Verdana" w:cs="Arial"/>
          <w:bCs/>
          <w:iCs/>
        </w:rPr>
        <w:t>10. člen</w:t>
      </w:r>
    </w:p>
    <w:p w:rsidR="0062591F" w:rsidRDefault="001E3CFE">
      <w:pPr>
        <w:rPr>
          <w:rFonts w:ascii="Verdana" w:hAnsi="Verdana" w:cs="Arial"/>
        </w:rPr>
      </w:pPr>
      <w:r>
        <w:rPr>
          <w:rFonts w:ascii="Verdana" w:hAnsi="Verdana" w:cs="Arial"/>
        </w:rPr>
        <w:t>Dobavitelj se obvezuje, da bo kupcu dobavil blago v rokih, dogovorjenih ob naročilu blaga oziroma na dogovorjen dan, vendar najkasneje v rokih in na mesto, ki so določeni v dokumentaciji v zvezi z oddajo javnega naročila. Dobavitelj je dolžan naročilo, ki je dano po telefonu, ob prejemu potrditi. Za dan in uro oddaje naročila po elektronskih medijih velja dan in ura, ko je naročilo poslal naročnik, za naročilo dano pisno po pošti velja dan in ura oddaje naročila, ko je naročilo prejel dobavitelj. Naročnik lahko blago naroča v skladu z določili dokumentacije v zvezi z oddajo javnega naročila.</w:t>
      </w:r>
    </w:p>
    <w:p w:rsidR="0062591F" w:rsidRDefault="001E3CFE">
      <w:pPr>
        <w:pStyle w:val="Naslovpoiljatelja"/>
        <w:jc w:val="both"/>
        <w:rPr>
          <w:rFonts w:ascii="Verdana" w:hAnsi="Verdana" w:cs="Arial"/>
          <w:sz w:val="22"/>
          <w:szCs w:val="22"/>
        </w:rPr>
      </w:pPr>
      <w:r>
        <w:rPr>
          <w:rFonts w:ascii="Verdana" w:hAnsi="Verdana" w:cs="Arial"/>
          <w:sz w:val="22"/>
          <w:szCs w:val="22"/>
        </w:rPr>
        <w:lastRenderedPageBreak/>
        <w:t>V primeru, ko dobavitelj iz upravičenih razlogov ne more dobaviti blaga ali blaga nima, mora o tem nemudoma obvestiti naročnika. Dobava se opravi po dogovoru s naročnikom. Če dobavitelj ne more zagotoviti dobave, takrat, ko jo naročnik želi, dobavitelj o tem takoj po telefonu obvesti naročnika in nabavi nadomestni artikel enake ali boljše kakovosti po razpisni ceni primarnega artikla.</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 mora v primeru nujnosti naročene artikle po pogovoru posredovati naročniku v najkrajšem možnem času.</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 mora zagotavljati zahtevane  količine artiklov ves čas trajanja JN. V primeru  težav/sprememb pri dobavi artiklov je potrebno takoj pisno obvestiti naročnika.</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Ponudniki, ki jih bo naročnik pozval k dostavi vzorcev, bodo morali za potrebe  ugotavljanja istovetnosti deklariranih lastnosti materiala z dejanskim stanjem, skladno z zahtevami naročnika, v treh delovnih dneh po pozivu naročnika dostaviti zahtevane vzorce v zahtevanih embalažah, s tehničnimi specifikacijami, oziroma drugimi dokazili in varnostnimi listinami ponujenih artiklov, v slovenskem jeziku.</w:t>
      </w:r>
    </w:p>
    <w:p w:rsidR="0062591F" w:rsidRDefault="0062591F">
      <w:pPr>
        <w:pStyle w:val="Naslovpoiljatelja"/>
        <w:jc w:val="both"/>
        <w:rPr>
          <w:rFonts w:ascii="Verdana" w:hAnsi="Verdana" w:cs="Arial"/>
          <w:sz w:val="22"/>
          <w:szCs w:val="22"/>
        </w:rPr>
      </w:pPr>
    </w:p>
    <w:p w:rsidR="0062591F" w:rsidRDefault="001E3CFE">
      <w:pPr>
        <w:spacing w:line="240" w:lineRule="exact"/>
        <w:rPr>
          <w:rFonts w:ascii="Verdana" w:hAnsi="Verdana" w:cs="Arial"/>
          <w:b/>
          <w:bCs/>
          <w:iCs/>
        </w:rPr>
      </w:pPr>
      <w:r>
        <w:rPr>
          <w:rFonts w:ascii="Verdana" w:hAnsi="Verdana" w:cs="Arial"/>
        </w:rPr>
        <w:t>Dokončna dobava nastopi s trenutkom podpisa prevzemnice oziroma dobavnice blaga s strani naročnika.</w:t>
      </w:r>
    </w:p>
    <w:p w:rsidR="0062591F" w:rsidRDefault="001E3CFE">
      <w:pPr>
        <w:spacing w:line="240" w:lineRule="exact"/>
        <w:jc w:val="center"/>
        <w:rPr>
          <w:rFonts w:ascii="Verdana" w:hAnsi="Verdana" w:cs="Arial"/>
          <w:bCs/>
          <w:iCs/>
        </w:rPr>
      </w:pPr>
      <w:r>
        <w:rPr>
          <w:rFonts w:ascii="Verdana" w:hAnsi="Verdana" w:cs="Arial"/>
          <w:bCs/>
          <w:iCs/>
        </w:rPr>
        <w:t>11. člen</w:t>
      </w:r>
    </w:p>
    <w:p w:rsidR="0062591F" w:rsidRDefault="001E3CFE">
      <w:pPr>
        <w:rPr>
          <w:rFonts w:ascii="Verdana" w:hAnsi="Verdana" w:cs="Arial"/>
        </w:rPr>
      </w:pPr>
      <w:r>
        <w:rPr>
          <w:rFonts w:ascii="Verdana" w:hAnsi="Verdana" w:cs="Arial"/>
        </w:rPr>
        <w:t xml:space="preserve">Naročnik se obvezuje prevzeti naročeno blago v celoti na podlagi predložene in podpisane dobavnice oziroma prevzemnice. Dobavnica oziroma prevzemnica mora vsebovati vse elemente računa. Dobavljeno blago po dobavnici mora biti opremljeno z EAN ali </w:t>
      </w:r>
      <w:proofErr w:type="spellStart"/>
      <w:r>
        <w:rPr>
          <w:rFonts w:ascii="Verdana" w:hAnsi="Verdana" w:cs="Arial"/>
        </w:rPr>
        <w:t>matriks</w:t>
      </w:r>
      <w:proofErr w:type="spellEnd"/>
      <w:r>
        <w:rPr>
          <w:rFonts w:ascii="Verdana" w:hAnsi="Verdana" w:cs="Arial"/>
        </w:rPr>
        <w:t xml:space="preserve"> kodo, mora imeti enak naziv kot naročeno, enoto mere in delovno ali NENSI šifro. </w:t>
      </w:r>
    </w:p>
    <w:p w:rsidR="0062591F" w:rsidRDefault="001E3CFE">
      <w:pPr>
        <w:rPr>
          <w:rFonts w:ascii="Verdana" w:hAnsi="Verdana" w:cs="Arial"/>
          <w:u w:val="single"/>
        </w:rPr>
      </w:pPr>
      <w:r>
        <w:rPr>
          <w:rFonts w:ascii="Verdana" w:hAnsi="Verdana" w:cs="Arial"/>
          <w:u w:val="single"/>
        </w:rPr>
        <w:t xml:space="preserve">Dobava blaga  DDP Bolnišnica Topolšica, Topolšica 64, 3326 Topolšica, v prostore OE </w:t>
      </w:r>
      <w:bookmarkStart w:id="8" w:name="_GoBack"/>
      <w:r>
        <w:rPr>
          <w:rFonts w:ascii="Verdana" w:hAnsi="Verdana" w:cs="Arial"/>
          <w:u w:val="single"/>
        </w:rPr>
        <w:t>Laborat</w:t>
      </w:r>
      <w:bookmarkEnd w:id="8"/>
      <w:r>
        <w:rPr>
          <w:rFonts w:ascii="Verdana" w:hAnsi="Verdana" w:cs="Arial"/>
          <w:u w:val="single"/>
        </w:rPr>
        <w:t xml:space="preserve">orij v od ponedeljka do petka med  7:00  in 14:00 uro. V nujnih primerih mora dobavitelj dobaviti blago v najkrajšem možnem času, tudi po 15.00 uri tedensko ter v soboto, nedeljo in za praznik (24/7).  </w:t>
      </w:r>
    </w:p>
    <w:p w:rsidR="0062591F" w:rsidRDefault="001E3CFE">
      <w:pPr>
        <w:pStyle w:val="Naslovpoiljatelja"/>
        <w:jc w:val="both"/>
        <w:rPr>
          <w:rFonts w:ascii="Verdana" w:hAnsi="Verdana"/>
          <w:sz w:val="22"/>
          <w:szCs w:val="22"/>
        </w:rPr>
      </w:pPr>
      <w:r>
        <w:rPr>
          <w:rFonts w:ascii="Verdana" w:hAnsi="Verdana" w:cs="Arial"/>
          <w:sz w:val="22"/>
          <w:szCs w:val="22"/>
        </w:rPr>
        <w:t xml:space="preserve">Naročnik je dolžan blago in embalažo ob prevzemu na običajen laičen način pregledati. V primeru napak v količini, je dolžan dobavitelja najkasneje v 48 urah o tem pisno obvestiti in mu omogočiti v istem roku pregled reklamiranega blaga. Kakovostna odstopanja lahko naročnik pisno po pošti ali </w:t>
      </w:r>
      <w:proofErr w:type="spellStart"/>
      <w:r>
        <w:rPr>
          <w:rFonts w:ascii="Verdana" w:hAnsi="Verdana" w:cs="Arial"/>
          <w:sz w:val="22"/>
          <w:szCs w:val="22"/>
        </w:rPr>
        <w:t>faxu</w:t>
      </w:r>
      <w:proofErr w:type="spellEnd"/>
      <w:r>
        <w:rPr>
          <w:rFonts w:ascii="Verdana" w:hAnsi="Verdana" w:cs="Arial"/>
          <w:sz w:val="22"/>
          <w:szCs w:val="22"/>
        </w:rPr>
        <w:t xml:space="preserve"> reklamira najkasneje v 30 dneh od prevzema. V primeru skritih napak v količini in kvaliteti, jih je dolžan naročnik reklamirati v enem dnevu po odkritju napake pisno po pošti ali </w:t>
      </w:r>
      <w:proofErr w:type="spellStart"/>
      <w:r>
        <w:rPr>
          <w:rFonts w:ascii="Verdana" w:hAnsi="Verdana" w:cs="Arial"/>
          <w:sz w:val="22"/>
          <w:szCs w:val="22"/>
        </w:rPr>
        <w:t>faxu</w:t>
      </w:r>
      <w:proofErr w:type="spellEnd"/>
      <w:r>
        <w:rPr>
          <w:rFonts w:ascii="Verdana" w:hAnsi="Verdana" w:cs="Arial"/>
          <w:sz w:val="22"/>
          <w:szCs w:val="22"/>
        </w:rPr>
        <w:t>.</w:t>
      </w:r>
      <w:r>
        <w:rPr>
          <w:rFonts w:ascii="Verdana" w:hAnsi="Verdana"/>
          <w:sz w:val="22"/>
          <w:szCs w:val="22"/>
        </w:rPr>
        <w:t xml:space="preserve"> </w:t>
      </w:r>
    </w:p>
    <w:p w:rsidR="0062591F" w:rsidRDefault="0062591F">
      <w:pPr>
        <w:pStyle w:val="Naslovpoiljatelja"/>
        <w:jc w:val="both"/>
        <w:rPr>
          <w:rFonts w:ascii="Verdana" w:hAnsi="Verdana"/>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 xml:space="preserve">Dobavitelj po prejemu naročila, v primeru težav pri realizaciji dostave, o razlogih zanje nemudoma obvestil naročnika. Obvestilo o nezmožnosti dobave mora nujno posredovati v roku </w:t>
      </w:r>
      <w:r w:rsidR="005F0290">
        <w:rPr>
          <w:rFonts w:ascii="Verdana" w:hAnsi="Verdana" w:cs="Arial"/>
          <w:sz w:val="22"/>
          <w:szCs w:val="22"/>
        </w:rPr>
        <w:t>štirih (4.) ur</w:t>
      </w:r>
      <w:r>
        <w:rPr>
          <w:rFonts w:ascii="Verdana" w:hAnsi="Verdana" w:cs="Arial"/>
          <w:sz w:val="22"/>
          <w:szCs w:val="22"/>
        </w:rPr>
        <w:t xml:space="preserve"> po prejemu naročilnice, na elektronski naslov naročnika: jure.belak@b-topolsica.si .</w:t>
      </w:r>
    </w:p>
    <w:p w:rsidR="0062591F" w:rsidRDefault="001E3CFE">
      <w:pPr>
        <w:pStyle w:val="Naslovpoiljatelja"/>
        <w:jc w:val="both"/>
        <w:rPr>
          <w:rFonts w:ascii="Verdana" w:hAnsi="Verdana" w:cs="Arial"/>
          <w:sz w:val="22"/>
          <w:szCs w:val="22"/>
        </w:rPr>
      </w:pPr>
      <w:r>
        <w:rPr>
          <w:rFonts w:ascii="Verdana" w:hAnsi="Verdana" w:cs="Arial"/>
          <w:sz w:val="22"/>
          <w:szCs w:val="22"/>
        </w:rPr>
        <w:t>V primeru izpada internetne povezave je obvestilo lahko posredovano po telefonu na št: 03/898 77 57 in naknadno tudi v pisni obliki.</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V primeru, da reklamacije ni mogoče sporazumno rešiti, spor reši tričlanska komisija, v kateri sodelujeta po en član vsake stranke, tretjega pa imenujeta imenovana člana sporazumno. Če se dobavitelj pozivu naročnika ne odzove v roku, velja naročnikova ugotovitev.</w:t>
      </w:r>
    </w:p>
    <w:p w:rsidR="0062591F" w:rsidRDefault="0062591F">
      <w:pPr>
        <w:pStyle w:val="Naslovpoiljatelja"/>
        <w:jc w:val="both"/>
        <w:rPr>
          <w:rFonts w:ascii="Verdana" w:hAnsi="Verdana" w:cs="Arial"/>
          <w:sz w:val="22"/>
          <w:szCs w:val="22"/>
        </w:rPr>
      </w:pPr>
    </w:p>
    <w:p w:rsidR="0062591F" w:rsidRDefault="001E3CFE">
      <w:pPr>
        <w:spacing w:line="240" w:lineRule="exact"/>
        <w:rPr>
          <w:rFonts w:ascii="Verdana" w:hAnsi="Verdana" w:cs="Arial"/>
        </w:rPr>
      </w:pPr>
      <w:r>
        <w:rPr>
          <w:rFonts w:ascii="Verdana" w:hAnsi="Verdana" w:cs="Arial"/>
        </w:rPr>
        <w:t xml:space="preserve">Blago, ki ne ustreza kvaliteti ali rokom uporabe se zavrne, dobavitelj pa mora dostaviti (nadomestiti) blago ustrezne kvalitete v roku iz prejšnjega člena te pogodbe. </w:t>
      </w:r>
    </w:p>
    <w:p w:rsidR="0062591F" w:rsidRDefault="001E3CFE">
      <w:pPr>
        <w:spacing w:line="240" w:lineRule="exact"/>
        <w:rPr>
          <w:rFonts w:ascii="Verdana" w:hAnsi="Verdana" w:cs="Arial"/>
        </w:rPr>
      </w:pPr>
      <w:r>
        <w:rPr>
          <w:rFonts w:ascii="Verdana" w:hAnsi="Verdana" w:cs="Arial"/>
        </w:rPr>
        <w:t>Ponudniki, ki jih bo naročnik pozval k dostavi vzorcev, bodo morali za potrebe ugotavljanja istovetnosti deklariranih lastnosti materiala z dejanskim stanjem, skladno z zahtevami naročnika, v treh delovnih dneh po pozivu naročnika dostaviti zahtevane vzorce v zahtevanih embalažah, s tehničnimi specifikacijami oziroma drugimi dokazili in varnostnimi listinami ponujenih artiklov, v slovenskem jeziku.</w:t>
      </w:r>
    </w:p>
    <w:p w:rsidR="0062591F" w:rsidRDefault="0062591F">
      <w:pPr>
        <w:spacing w:line="240" w:lineRule="exact"/>
        <w:jc w:val="center"/>
        <w:rPr>
          <w:rFonts w:ascii="Verdana" w:hAnsi="Verdana" w:cs="Arial"/>
          <w:b/>
          <w:bCs/>
          <w:iCs/>
        </w:rPr>
      </w:pPr>
    </w:p>
    <w:p w:rsidR="00B37F62" w:rsidRDefault="00B37F62">
      <w:pPr>
        <w:spacing w:line="240" w:lineRule="exact"/>
        <w:jc w:val="center"/>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POGODBENA CENA</w:t>
      </w:r>
    </w:p>
    <w:p w:rsidR="0062591F" w:rsidRDefault="001E3CFE">
      <w:pPr>
        <w:spacing w:line="240" w:lineRule="exact"/>
        <w:jc w:val="center"/>
        <w:rPr>
          <w:rFonts w:ascii="Verdana" w:hAnsi="Verdana" w:cs="Arial"/>
          <w:bCs/>
          <w:iCs/>
        </w:rPr>
      </w:pPr>
      <w:r>
        <w:rPr>
          <w:rFonts w:ascii="Verdana" w:hAnsi="Verdana" w:cs="Arial"/>
          <w:bCs/>
          <w:iCs/>
        </w:rPr>
        <w:t>12. člen</w:t>
      </w:r>
    </w:p>
    <w:p w:rsidR="0062591F" w:rsidRDefault="001E3CFE">
      <w:pPr>
        <w:spacing w:line="240" w:lineRule="exact"/>
        <w:rPr>
          <w:rFonts w:ascii="Verdana" w:hAnsi="Verdana" w:cs="Arial"/>
          <w:bCs/>
          <w:iCs/>
        </w:rPr>
      </w:pPr>
      <w:r>
        <w:rPr>
          <w:rFonts w:ascii="Verdana" w:hAnsi="Verdana" w:cs="Arial"/>
          <w:bCs/>
          <w:iCs/>
        </w:rPr>
        <w:t>(1) Dobavitelj nudi blago iz 3. člena te pogodbe po cenah iz predračuna, kot izhaja iz dobaviteljeve ponudbe št…………………………..</w:t>
      </w:r>
    </w:p>
    <w:p w:rsidR="0062591F" w:rsidRDefault="001E3CFE">
      <w:pPr>
        <w:spacing w:line="240" w:lineRule="exact"/>
        <w:rPr>
          <w:rFonts w:ascii="Verdana" w:hAnsi="Verdana" w:cs="Arial"/>
          <w:bCs/>
          <w:iCs/>
        </w:rPr>
      </w:pPr>
      <w:r>
        <w:rPr>
          <w:rFonts w:ascii="Verdana" w:hAnsi="Verdana" w:cs="Arial"/>
          <w:bCs/>
          <w:iCs/>
        </w:rPr>
        <w:t>(2) Pogodbena cena vključuje za vsak posamezen artikel  vse stroške (prevoz, DDV, dajatve….) in popuste.</w:t>
      </w:r>
    </w:p>
    <w:p w:rsidR="0062591F" w:rsidRDefault="001E3CFE">
      <w:pPr>
        <w:spacing w:line="240" w:lineRule="exact"/>
        <w:rPr>
          <w:rFonts w:ascii="Verdana" w:hAnsi="Verdana" w:cs="Arial"/>
          <w:bCs/>
          <w:iCs/>
        </w:rPr>
      </w:pPr>
      <w:r>
        <w:rPr>
          <w:rFonts w:ascii="Verdana" w:hAnsi="Verdana" w:cs="Arial"/>
          <w:bCs/>
          <w:iCs/>
        </w:rPr>
        <w:t>(3) Če  ponudnik prodaja blago po akcijskih oz. nižjih cenah, ki so ugodnejše od cen iz ponudbenega predračuna  v določenih obdobjih, mora naročnika o tem pisno seznaniti in mu ponuditi blago po teh cenah.</w:t>
      </w:r>
    </w:p>
    <w:p w:rsidR="0062591F" w:rsidRDefault="001E3CFE">
      <w:pPr>
        <w:rPr>
          <w:rFonts w:ascii="Verdana" w:hAnsi="Verdana" w:cs="Arial"/>
          <w:bCs/>
        </w:rPr>
      </w:pPr>
      <w:r>
        <w:rPr>
          <w:rFonts w:ascii="Verdana" w:hAnsi="Verdana" w:cs="Arial"/>
          <w:bCs/>
        </w:rPr>
        <w:t>(4) Cena se v času trajanja pogodbe na enoto so fiksne in se ne smejo spreminjati. V primeru zakonske spremembe davčne stopnje, lahko dobavitelj spremeni cene izključno v višini nastale davčne spremembe.</w:t>
      </w:r>
    </w:p>
    <w:p w:rsidR="0062591F" w:rsidRDefault="001E3CFE">
      <w:pPr>
        <w:spacing w:line="240" w:lineRule="exact"/>
        <w:rPr>
          <w:rFonts w:ascii="Verdana" w:hAnsi="Verdana" w:cs="Arial"/>
          <w:bCs/>
          <w:iCs/>
        </w:rPr>
      </w:pPr>
      <w:r>
        <w:rPr>
          <w:rFonts w:ascii="Verdana" w:hAnsi="Verdana" w:cs="Arial"/>
          <w:bCs/>
          <w:iCs/>
        </w:rPr>
        <w:t>(5) Plačilo iz prejšnjega odstavka tega člena pogodbe bo izvedeno na podlagi opravljene dobave iz 3. člena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PLAČILNI POGOJI</w:t>
      </w:r>
    </w:p>
    <w:p w:rsidR="0062591F" w:rsidRDefault="001E3CFE">
      <w:pPr>
        <w:spacing w:line="240" w:lineRule="exact"/>
        <w:jc w:val="center"/>
        <w:rPr>
          <w:rFonts w:ascii="Verdana" w:hAnsi="Verdana" w:cs="Arial"/>
          <w:bCs/>
          <w:iCs/>
        </w:rPr>
      </w:pPr>
      <w:r>
        <w:rPr>
          <w:rFonts w:ascii="Verdana" w:hAnsi="Verdana" w:cs="Arial"/>
          <w:bCs/>
          <w:iCs/>
        </w:rPr>
        <w:t>13. člen</w:t>
      </w:r>
    </w:p>
    <w:p w:rsidR="0062591F" w:rsidRDefault="001E3CFE">
      <w:pPr>
        <w:spacing w:line="240" w:lineRule="exact"/>
        <w:rPr>
          <w:rFonts w:ascii="Verdana" w:hAnsi="Verdana" w:cs="Arial"/>
          <w:bCs/>
          <w:iCs/>
        </w:rPr>
      </w:pPr>
      <w:r>
        <w:rPr>
          <w:rFonts w:ascii="Verdana" w:hAnsi="Verdana" w:cs="Arial"/>
          <w:bCs/>
          <w:iCs/>
        </w:rPr>
        <w:t xml:space="preserve">(1) Dobavitelj bo za opravljene dobave po tej pogodbi kupcu izstavljal e-račune skladno s ponujeno ceno iz prejšnjega člena. </w:t>
      </w:r>
    </w:p>
    <w:p w:rsidR="0062591F" w:rsidRDefault="001E3CFE">
      <w:pPr>
        <w:spacing w:line="240" w:lineRule="exact"/>
        <w:rPr>
          <w:rFonts w:ascii="Verdana" w:hAnsi="Verdana" w:cs="Arial"/>
          <w:bCs/>
          <w:iCs/>
        </w:rPr>
      </w:pPr>
      <w:r>
        <w:rPr>
          <w:rFonts w:ascii="Verdana" w:hAnsi="Verdana" w:cs="Arial"/>
          <w:bCs/>
          <w:iCs/>
        </w:rPr>
        <w:t>(2) naročnik bo dobavitelju vsak izstavljen račun, ki ga bo predhodno potrdil naročnikov skrbnik te pogodbe, plačal na transakcijski račun dobavitelja številka IBAN……………………………odprt pri banki (naziv banke in BIC) …………………………………</w:t>
      </w:r>
    </w:p>
    <w:p w:rsidR="0062591F" w:rsidRDefault="001E3CFE">
      <w:pPr>
        <w:spacing w:line="240" w:lineRule="exact"/>
        <w:rPr>
          <w:rFonts w:ascii="Verdana" w:hAnsi="Verdana" w:cs="Arial"/>
          <w:bCs/>
          <w:iCs/>
        </w:rPr>
      </w:pPr>
      <w:r>
        <w:rPr>
          <w:rFonts w:ascii="Verdana" w:hAnsi="Verdana" w:cs="Arial"/>
          <w:bCs/>
          <w:iCs/>
        </w:rPr>
        <w:t>(3) Vsak izstavljen račun bo vseboval podatke o številki pogodbe, naročilnic in dobavnic. Če naročnik zamudi s plačilom, je dobavitelj upravičen zahtevati zakonite zamudne obresti od dneva zapadlosti računa v plačilo do dneva plačila.</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14. člen</w:t>
      </w:r>
    </w:p>
    <w:p w:rsidR="0062591F" w:rsidRDefault="001E3CFE">
      <w:pPr>
        <w:spacing w:line="240" w:lineRule="exact"/>
        <w:rPr>
          <w:rFonts w:ascii="Verdana" w:hAnsi="Verdana" w:cs="Arial"/>
          <w:bCs/>
          <w:iCs/>
        </w:rPr>
      </w:pPr>
      <w:r>
        <w:rPr>
          <w:rFonts w:ascii="Verdana" w:hAnsi="Verdana" w:cs="Arial"/>
          <w:bCs/>
          <w:iCs/>
        </w:rPr>
        <w:t xml:space="preserve">(1) Naročnik se zavezuje račun plačati v </w:t>
      </w:r>
      <w:r w:rsidR="00B37F62">
        <w:rPr>
          <w:rFonts w:ascii="Verdana" w:hAnsi="Verdana" w:cs="Arial"/>
          <w:bCs/>
          <w:iCs/>
        </w:rPr>
        <w:t>3</w:t>
      </w:r>
      <w:r>
        <w:rPr>
          <w:rFonts w:ascii="Verdana" w:hAnsi="Verdana" w:cs="Arial"/>
          <w:bCs/>
          <w:iCs/>
        </w:rPr>
        <w:t>0 dneh, pri čemer začne rok plačila teči naslednji dan po uradnem prejemu e-računa, ki je podlaga za izplačilo, na naslovu naročnika.</w:t>
      </w:r>
    </w:p>
    <w:p w:rsidR="0062591F" w:rsidRDefault="001E3CFE">
      <w:pPr>
        <w:spacing w:line="240" w:lineRule="exact"/>
        <w:rPr>
          <w:rFonts w:ascii="Verdana" w:hAnsi="Verdana" w:cs="Arial"/>
          <w:bCs/>
          <w:iCs/>
        </w:rPr>
      </w:pPr>
      <w:r>
        <w:rPr>
          <w:rFonts w:ascii="Verdana" w:hAnsi="Verdana" w:cs="Arial"/>
          <w:bCs/>
          <w:iCs/>
        </w:rPr>
        <w:t>(2) Če je zadnji dan za plačilo dela prost dan, se šteje, da je zadnji dan za plačilo prvi naslednji delovni dan.</w:t>
      </w:r>
    </w:p>
    <w:p w:rsidR="0062591F" w:rsidRDefault="001E3CFE">
      <w:pPr>
        <w:spacing w:line="240" w:lineRule="exact"/>
        <w:rPr>
          <w:rFonts w:ascii="Verdana" w:hAnsi="Verdana" w:cs="Arial"/>
          <w:bCs/>
          <w:iCs/>
        </w:rPr>
      </w:pPr>
      <w:r>
        <w:rPr>
          <w:rFonts w:ascii="Verdana" w:hAnsi="Verdana" w:cs="Arial"/>
          <w:bCs/>
          <w:iCs/>
        </w:rPr>
        <w:lastRenderedPageBreak/>
        <w:t>(3) Če naročnik zamudi s plačilom, je dobavitelj upravičen zahtevati zakonite zamudne obresti od dneva zapadlosti računa v plačilo do dneva plačila.</w:t>
      </w:r>
    </w:p>
    <w:p w:rsidR="0062591F" w:rsidRDefault="0062591F">
      <w:pPr>
        <w:spacing w:line="240" w:lineRule="exact"/>
        <w:rPr>
          <w:rFonts w:ascii="Verdana" w:hAnsi="Verdana" w:cs="Arial"/>
          <w:b/>
          <w:bCs/>
          <w:i/>
          <w:iCs/>
        </w:rPr>
      </w:pPr>
    </w:p>
    <w:p w:rsidR="0062591F" w:rsidRDefault="001E3CFE">
      <w:pPr>
        <w:spacing w:line="240" w:lineRule="exact"/>
        <w:rPr>
          <w:rFonts w:ascii="Verdana" w:hAnsi="Verdana" w:cs="Arial"/>
          <w:bCs/>
          <w:i/>
          <w:iCs/>
        </w:rPr>
      </w:pPr>
      <w:r>
        <w:rPr>
          <w:rFonts w:ascii="Verdana" w:hAnsi="Verdana" w:cs="Arial"/>
          <w:bCs/>
          <w:i/>
          <w:iCs/>
        </w:rPr>
        <w:t xml:space="preserve">V primeru nastopa s podizvajalcem, ki zahteva neposredno plačilo: </w:t>
      </w:r>
    </w:p>
    <w:p w:rsidR="0062591F" w:rsidRDefault="001E3CFE">
      <w:pPr>
        <w:spacing w:line="240" w:lineRule="exact"/>
        <w:rPr>
          <w:rFonts w:ascii="Verdana" w:hAnsi="Verdana" w:cs="Arial"/>
          <w:bCs/>
          <w:i/>
          <w:iCs/>
        </w:rPr>
      </w:pPr>
      <w:r>
        <w:rPr>
          <w:rFonts w:ascii="Verdana" w:hAnsi="Verdana" w:cs="Arial"/>
          <w:bCs/>
          <w:i/>
          <w:iCs/>
        </w:rPr>
        <w:t xml:space="preserve">(4) Dobavitelj pooblašča </w:t>
      </w:r>
      <w:proofErr w:type="spellStart"/>
      <w:r>
        <w:rPr>
          <w:rFonts w:ascii="Verdana" w:hAnsi="Verdana" w:cs="Arial"/>
          <w:bCs/>
          <w:i/>
          <w:iCs/>
        </w:rPr>
        <w:t>naročnika</w:t>
      </w:r>
      <w:proofErr w:type="spellEnd"/>
      <w:r>
        <w:rPr>
          <w:rFonts w:ascii="Verdana" w:hAnsi="Verdana" w:cs="Arial"/>
          <w:bCs/>
          <w:i/>
          <w:iCs/>
        </w:rPr>
        <w:t xml:space="preserve">, da na podlagi potrjenega </w:t>
      </w:r>
      <w:proofErr w:type="spellStart"/>
      <w:r>
        <w:rPr>
          <w:rFonts w:ascii="Verdana" w:hAnsi="Verdana" w:cs="Arial"/>
          <w:bCs/>
          <w:i/>
          <w:iCs/>
        </w:rPr>
        <w:t>računa</w:t>
      </w:r>
      <w:proofErr w:type="spellEnd"/>
      <w:r>
        <w:rPr>
          <w:rFonts w:ascii="Verdana" w:hAnsi="Verdana" w:cs="Arial"/>
          <w:bCs/>
          <w:i/>
          <w:iCs/>
        </w:rPr>
        <w:t xml:space="preserve"> oziroma situacije s strani dobavitelja neposredno </w:t>
      </w:r>
      <w:proofErr w:type="spellStart"/>
      <w:r>
        <w:rPr>
          <w:rFonts w:ascii="Verdana" w:hAnsi="Verdana" w:cs="Arial"/>
          <w:bCs/>
          <w:i/>
          <w:iCs/>
        </w:rPr>
        <w:t>plačuje</w:t>
      </w:r>
      <w:proofErr w:type="spellEnd"/>
      <w:r>
        <w:rPr>
          <w:rFonts w:ascii="Verdana" w:hAnsi="Verdana" w:cs="Arial"/>
          <w:bCs/>
          <w:i/>
          <w:iCs/>
        </w:rPr>
        <w:t xml:space="preserve"> podizvajalcu. Podizvajalec soglaša, da </w:t>
      </w:r>
      <w:proofErr w:type="spellStart"/>
      <w:r>
        <w:rPr>
          <w:rFonts w:ascii="Verdana" w:hAnsi="Verdana" w:cs="Arial"/>
          <w:bCs/>
          <w:i/>
          <w:iCs/>
        </w:rPr>
        <w:t>naročnik</w:t>
      </w:r>
      <w:proofErr w:type="spellEnd"/>
      <w:r>
        <w:rPr>
          <w:rFonts w:ascii="Verdana" w:hAnsi="Verdana" w:cs="Arial"/>
          <w:bCs/>
          <w:i/>
          <w:iCs/>
        </w:rPr>
        <w:t xml:space="preserve"> namesto dobavitelja poravna </w:t>
      </w:r>
      <w:proofErr w:type="spellStart"/>
      <w:r>
        <w:rPr>
          <w:rFonts w:ascii="Verdana" w:hAnsi="Verdana" w:cs="Arial"/>
          <w:bCs/>
          <w:i/>
          <w:iCs/>
        </w:rPr>
        <w:t>podizvajalčevo</w:t>
      </w:r>
      <w:proofErr w:type="spellEnd"/>
      <w:r>
        <w:rPr>
          <w:rFonts w:ascii="Verdana" w:hAnsi="Verdana" w:cs="Arial"/>
          <w:bCs/>
          <w:i/>
          <w:iCs/>
        </w:rPr>
        <w:t xml:space="preserve"> terjatev do dobavitelja na transakcijski račun podizvajalca številka IBAN……………………….odprt pri banki (naziv banke in BIC)………………….</w:t>
      </w:r>
    </w:p>
    <w:p w:rsidR="0062591F" w:rsidRDefault="001E3CFE">
      <w:pPr>
        <w:spacing w:line="240" w:lineRule="exact"/>
        <w:rPr>
          <w:rFonts w:ascii="Verdana" w:hAnsi="Verdana" w:cs="Arial"/>
          <w:bCs/>
          <w:i/>
          <w:iCs/>
        </w:rPr>
      </w:pPr>
      <w:r>
        <w:rPr>
          <w:rFonts w:ascii="Verdana" w:hAnsi="Verdana" w:cs="Arial"/>
          <w:bCs/>
          <w:i/>
          <w:iCs/>
        </w:rPr>
        <w:t xml:space="preserve">Dobavitelj svojemu </w:t>
      </w:r>
      <w:proofErr w:type="spellStart"/>
      <w:r>
        <w:rPr>
          <w:rFonts w:ascii="Verdana" w:hAnsi="Verdana" w:cs="Arial"/>
          <w:bCs/>
          <w:i/>
          <w:iCs/>
        </w:rPr>
        <w:t>računu</w:t>
      </w:r>
      <w:proofErr w:type="spellEnd"/>
      <w:r>
        <w:rPr>
          <w:rFonts w:ascii="Verdana" w:hAnsi="Verdana" w:cs="Arial"/>
          <w:bCs/>
          <w:i/>
          <w:iCs/>
        </w:rPr>
        <w:t xml:space="preserve"> ali situaciji priloži </w:t>
      </w:r>
      <w:proofErr w:type="spellStart"/>
      <w:r>
        <w:rPr>
          <w:rFonts w:ascii="Verdana" w:hAnsi="Verdana" w:cs="Arial"/>
          <w:bCs/>
          <w:i/>
          <w:iCs/>
        </w:rPr>
        <w:t>račun</w:t>
      </w:r>
      <w:proofErr w:type="spellEnd"/>
      <w:r>
        <w:rPr>
          <w:rFonts w:ascii="Verdana" w:hAnsi="Verdana" w:cs="Arial"/>
          <w:bCs/>
          <w:i/>
          <w:iCs/>
        </w:rPr>
        <w:t xml:space="preserve"> ali situacijo podizvajalca, ki ga je predhodno potrdil. </w:t>
      </w:r>
    </w:p>
    <w:p w:rsidR="0062591F" w:rsidRDefault="001E3CFE">
      <w:pPr>
        <w:spacing w:line="240" w:lineRule="exact"/>
        <w:rPr>
          <w:rFonts w:ascii="Verdana" w:hAnsi="Verdana" w:cs="Arial"/>
          <w:bCs/>
          <w:i/>
          <w:iCs/>
        </w:rPr>
      </w:pPr>
      <w:r>
        <w:rPr>
          <w:rFonts w:ascii="Verdana" w:hAnsi="Verdana" w:cs="Arial"/>
          <w:bCs/>
          <w:i/>
          <w:iCs/>
        </w:rPr>
        <w:t>Neposredna plačila podizvajalcem bodo izvršena v roku iz prvega odstavka tega člena.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JAMSTVA IN GARANCIJSKE OBVEZNOSTI DOBAVITELJA</w:t>
      </w:r>
    </w:p>
    <w:p w:rsidR="0062591F" w:rsidRDefault="001E3CFE">
      <w:pPr>
        <w:spacing w:line="240" w:lineRule="exact"/>
        <w:jc w:val="center"/>
        <w:rPr>
          <w:rFonts w:ascii="Verdana" w:hAnsi="Verdana" w:cs="Arial"/>
          <w:bCs/>
          <w:iCs/>
        </w:rPr>
      </w:pPr>
      <w:r>
        <w:rPr>
          <w:rFonts w:ascii="Verdana" w:hAnsi="Verdana" w:cs="Arial"/>
          <w:bCs/>
          <w:iCs/>
        </w:rPr>
        <w:t>15. člen</w:t>
      </w:r>
    </w:p>
    <w:p w:rsidR="0062591F" w:rsidRDefault="001E3CFE">
      <w:pPr>
        <w:spacing w:line="240" w:lineRule="exact"/>
        <w:rPr>
          <w:rFonts w:ascii="Verdana" w:hAnsi="Verdana" w:cs="Arial"/>
          <w:bCs/>
          <w:iCs/>
        </w:rPr>
      </w:pPr>
      <w:r>
        <w:rPr>
          <w:rFonts w:ascii="Verdana" w:hAnsi="Verdana" w:cs="Arial"/>
          <w:bCs/>
          <w:iCs/>
        </w:rPr>
        <w:t xml:space="preserve">(1) Dobavitelj jamči, da bodo dobave izvedene kakovostno, v skladu z veljavnimi predpisi in standardi in v skladu s specificiranimi zahtevami naročnika. </w:t>
      </w:r>
    </w:p>
    <w:p w:rsidR="0062591F" w:rsidRDefault="001E3CFE">
      <w:pPr>
        <w:spacing w:line="240" w:lineRule="exact"/>
        <w:rPr>
          <w:rFonts w:ascii="Verdana" w:hAnsi="Verdana" w:cs="Arial"/>
          <w:bCs/>
          <w:iCs/>
        </w:rPr>
      </w:pPr>
      <w:r>
        <w:rPr>
          <w:rFonts w:ascii="Verdana" w:hAnsi="Verdana" w:cs="Arial"/>
          <w:bCs/>
          <w:iCs/>
        </w:rPr>
        <w:t>(2) Dobavitelj jamči tudi za osebe, ki bi po njegovem naročilu opravile dobave ali del dobave, kot če bi jo opravil sam.</w:t>
      </w:r>
    </w:p>
    <w:p w:rsidR="0062591F" w:rsidRDefault="001E3CFE">
      <w:pPr>
        <w:spacing w:line="240" w:lineRule="exact"/>
        <w:rPr>
          <w:rFonts w:ascii="Verdana" w:hAnsi="Verdana" w:cs="Arial"/>
          <w:bCs/>
          <w:iCs/>
        </w:rPr>
      </w:pPr>
      <w:r>
        <w:rPr>
          <w:rFonts w:ascii="Verdana" w:hAnsi="Verdana" w:cs="Arial"/>
          <w:bCs/>
          <w:iCs/>
        </w:rPr>
        <w:t>(3) V kolikor dobavitelj ni sposoben zagotoviti posameznih dobav, ki so predmet te pogodbe, pridobi predmet dobave na trgu in ga po ceni iz ponudbe ponudi kupcu oziroma lahko naročnik takšne dobave naroči pri drugih ponudnikih na stroške dobavitelja.</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POGODBENA KAZEN</w:t>
      </w:r>
    </w:p>
    <w:p w:rsidR="0062591F" w:rsidRDefault="001E3CFE">
      <w:pPr>
        <w:spacing w:line="240" w:lineRule="exact"/>
        <w:jc w:val="center"/>
        <w:rPr>
          <w:rFonts w:ascii="Verdana" w:hAnsi="Verdana" w:cs="Arial"/>
          <w:bCs/>
          <w:iCs/>
        </w:rPr>
      </w:pPr>
      <w:r>
        <w:rPr>
          <w:rFonts w:ascii="Verdana" w:hAnsi="Verdana" w:cs="Arial"/>
          <w:bCs/>
          <w:iCs/>
        </w:rPr>
        <w:t>16. člen</w:t>
      </w:r>
    </w:p>
    <w:p w:rsidR="0062591F" w:rsidRDefault="001E3CFE">
      <w:pPr>
        <w:spacing w:line="240" w:lineRule="exact"/>
        <w:rPr>
          <w:rFonts w:ascii="Verdana" w:hAnsi="Verdana" w:cs="Arial"/>
          <w:bCs/>
          <w:iCs/>
        </w:rPr>
      </w:pPr>
      <w:r>
        <w:rPr>
          <w:rFonts w:ascii="Verdana" w:hAnsi="Verdana" w:cs="Arial"/>
          <w:bCs/>
          <w:iCs/>
        </w:rPr>
        <w:t xml:space="preserve">V primeru, da dobavitelj zamuja z dobavo blaga iz razlogov, ki niso na strani naročnika ter ne gre za opravičeno zamudo ali višjo silo, je dobavitelj dolžan naročniku plačati pogodbeno kazen za vsak koledarski dan zamude v višini 0,50 EUR brez DDV za vsako nedobavljeno blago v okviru posameznega naročila, vendar največ 5,00 EUR brez DDV za vsako nedobavljeno blago v okviru posameznega naročila. Naročnik bo dobavitelju izstavil račun za pogodbeno kazen, katerega plačilo bo zapadlo v tridesetih (30) koledarskih dneh od dneva izstavitve računa. Uveljavljanje pogodbene kazni ne izključuje možnosti unovčitve finančnega zavarovanja. </w:t>
      </w:r>
    </w:p>
    <w:p w:rsidR="00CF04DD" w:rsidRDefault="001E3CFE">
      <w:pPr>
        <w:spacing w:line="240" w:lineRule="exact"/>
        <w:rPr>
          <w:rFonts w:ascii="Verdana" w:hAnsi="Verdana" w:cs="Arial"/>
          <w:bCs/>
          <w:iCs/>
        </w:rPr>
      </w:pPr>
      <w:r>
        <w:rPr>
          <w:rFonts w:ascii="Verdana" w:hAnsi="Verdana" w:cs="Arial"/>
          <w:bCs/>
          <w:iCs/>
        </w:rPr>
        <w:t xml:space="preserve">V primeru zamude roka dobave blaga si naročnik pridržuje pravico, da si priskrbi nadomestno dobavo pri drugem ponudniku (kritni nakup). Naročnik bo dobavitelju izstavil račun za poplačilo zneska razlike do vrednosti kritnih nakupov, katerega plačilo bo zapadlo v tridesetih (30) koledarskih dneh od dneva izstavitve računa. Uveljavljanje pogodbene kazni ne izključuje možnosti unovčitve finančnega zavarovanja. ter zahteva od dobavitelja poplačilo. </w:t>
      </w:r>
    </w:p>
    <w:p w:rsidR="00CF04DD" w:rsidRDefault="00CF04DD">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 xml:space="preserve"> </w:t>
      </w:r>
    </w:p>
    <w:p w:rsidR="0062591F" w:rsidRDefault="0062591F">
      <w:pPr>
        <w:spacing w:line="240" w:lineRule="exact"/>
        <w:rPr>
          <w:rFonts w:ascii="Verdana" w:hAnsi="Verdana" w:cs="Arial"/>
          <w:bCs/>
          <w:iCs/>
        </w:rPr>
      </w:pPr>
    </w:p>
    <w:p w:rsidR="0062591F" w:rsidRDefault="001E3C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Verdana" w:hAnsi="Verdana" w:cs="Arial"/>
          <w:b/>
          <w:bCs/>
          <w:iCs/>
        </w:rPr>
      </w:pPr>
      <w:r>
        <w:rPr>
          <w:rFonts w:ascii="Verdana" w:hAnsi="Verdana" w:cs="Arial"/>
          <w:b/>
          <w:bCs/>
          <w:iCs/>
        </w:rPr>
        <w:lastRenderedPageBreak/>
        <w:t>FINANČNA ZAVAROVANJA</w:t>
      </w:r>
    </w:p>
    <w:p w:rsidR="0062591F" w:rsidRDefault="001E3C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Verdana" w:hAnsi="Verdana" w:cs="Arial"/>
          <w:b/>
          <w:bCs/>
          <w:iCs/>
        </w:rPr>
      </w:pPr>
      <w:r>
        <w:rPr>
          <w:rFonts w:ascii="Verdana" w:hAnsi="Verdana" w:cs="Arial"/>
          <w:b/>
          <w:bCs/>
          <w:iCs/>
        </w:rPr>
        <w:t>17. člen</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Dobavitelj mora v roku osmih (8) koledarskih dni po podpisu te pogodbe naročniku izročiti finančno zavarovanje - garancijo (banke), (menico v primeru vrednosti sklopa do 20.000 EUR)  za dobro izvedbo pogodbenih obveznosti, v valuti EUR, v višini 5% pogodbeno vrednosti z DDV, z veljavnostjo finančnega zavarovanja najmanj en (1) mesec dlje od pogodbenega obdobja.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Predložitev finančnega zavarovanja za dobro izvedbo pogodbenih obveznosti je pogoj za veljavnost pogodbe. </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V primeru, da pogodbena vrednost NE bo presegala 20.000,00 EUR z DDV, bo naročnik kot ustrezen instrument finančnega zavarovanja za dobro izvedbo pogodbenih obveznosti sprejel tudi bianco menico z menično izjavo.</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Naročnik bo unovčil finančno zavarovanje za dobro izvedbo pogodbenih obveznosti v primeru: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 da obveznosti po pogodbi ne bodo pravočasno in pravilno izvajane oziroma jih bo izbrani ponudnik enostransko prenehal izvajati in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prekinitve pogodbe po krivdi izbranega ponudnika.</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62591F" w:rsidRDefault="006259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VIŠJA SILA</w:t>
      </w:r>
    </w:p>
    <w:p w:rsidR="0062591F" w:rsidRDefault="001E3CFE">
      <w:pPr>
        <w:spacing w:line="240" w:lineRule="exact"/>
        <w:jc w:val="center"/>
        <w:rPr>
          <w:rFonts w:ascii="Verdana" w:hAnsi="Verdana" w:cs="Arial"/>
          <w:bCs/>
          <w:iCs/>
        </w:rPr>
      </w:pPr>
      <w:r>
        <w:rPr>
          <w:rFonts w:ascii="Verdana" w:hAnsi="Verdana" w:cs="Arial"/>
          <w:bCs/>
          <w:iCs/>
        </w:rPr>
        <w:t>18. člen</w:t>
      </w:r>
    </w:p>
    <w:p w:rsidR="0062591F" w:rsidRDefault="001E3CFE">
      <w:pPr>
        <w:spacing w:line="240" w:lineRule="exact"/>
        <w:rPr>
          <w:rFonts w:ascii="Verdana" w:hAnsi="Verdana" w:cs="Arial"/>
          <w:bCs/>
          <w:iCs/>
        </w:rPr>
      </w:pPr>
      <w:r>
        <w:rPr>
          <w:rFonts w:ascii="Verdana" w:hAnsi="Verdana" w:cs="Arial"/>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rsidR="0062591F" w:rsidRDefault="001E3CFE">
      <w:pPr>
        <w:spacing w:line="240" w:lineRule="exact"/>
        <w:rPr>
          <w:rFonts w:ascii="Verdana" w:hAnsi="Verdana" w:cs="Arial"/>
          <w:bCs/>
          <w:iCs/>
        </w:rPr>
      </w:pPr>
      <w:r>
        <w:rPr>
          <w:rFonts w:ascii="Verdana" w:hAnsi="Verdana" w:cs="Arial"/>
          <w:bCs/>
          <w:iCs/>
        </w:rPr>
        <w:t xml:space="preserve">(2) Dobavitelj je dolžan pisno obvestiti naročnika o nastanku višje sile  takoj oziroma v treh delovnih dneh od njenega nastanka. </w:t>
      </w:r>
    </w:p>
    <w:p w:rsidR="0062591F" w:rsidRDefault="001E3CFE">
      <w:pPr>
        <w:spacing w:line="240" w:lineRule="exact"/>
        <w:rPr>
          <w:rFonts w:ascii="Verdana" w:hAnsi="Verdana" w:cs="Arial"/>
          <w:bCs/>
          <w:iCs/>
        </w:rPr>
      </w:pPr>
      <w:r>
        <w:rPr>
          <w:rFonts w:ascii="Verdana" w:hAnsi="Verdana" w:cs="Arial"/>
          <w:bCs/>
          <w:iCs/>
        </w:rPr>
        <w:t>(3) Nobena od pogodbenih strank ni odgovorna za neizpolnitev katerekoli izmed svojih obveznosti iz razlogov, ki so izven njenega nadzora.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POSLOVNA SKRIVNOST</w:t>
      </w:r>
    </w:p>
    <w:p w:rsidR="0062591F" w:rsidRDefault="001E3CFE">
      <w:pPr>
        <w:spacing w:line="240" w:lineRule="exact"/>
        <w:jc w:val="center"/>
        <w:rPr>
          <w:rFonts w:ascii="Verdana" w:hAnsi="Verdana" w:cs="Arial"/>
          <w:bCs/>
          <w:iCs/>
        </w:rPr>
      </w:pPr>
      <w:r>
        <w:rPr>
          <w:rFonts w:ascii="Verdana" w:hAnsi="Verdana" w:cs="Arial"/>
          <w:bCs/>
          <w:iCs/>
        </w:rPr>
        <w:t>19. člen</w:t>
      </w:r>
    </w:p>
    <w:p w:rsidR="0062591F" w:rsidRDefault="001E3CFE">
      <w:pPr>
        <w:spacing w:line="240" w:lineRule="exact"/>
        <w:rPr>
          <w:rFonts w:ascii="Verdana" w:hAnsi="Verdana" w:cs="Arial"/>
          <w:bCs/>
          <w:iCs/>
        </w:rPr>
      </w:pPr>
      <w:r>
        <w:rPr>
          <w:rFonts w:ascii="Verdana" w:hAnsi="Verdana" w:cs="Arial"/>
          <w:bCs/>
          <w:iCs/>
        </w:rPr>
        <w:t>(1) Pogodbeni stranki sta sporazumni, da vsi podatki, do katerih bi prišli z izvedbo te pogodbe, predstavljajo poslovno skrivnost in se zavezujeta, da bosta vse podatke skrbno varovali in jih uporabljali izključno v zvezi z izvedbo te pogodbe.</w:t>
      </w:r>
    </w:p>
    <w:p w:rsidR="0062591F" w:rsidRDefault="001E3CFE">
      <w:pPr>
        <w:spacing w:line="240" w:lineRule="exact"/>
        <w:rPr>
          <w:rFonts w:ascii="Verdana" w:hAnsi="Verdana" w:cs="Arial"/>
          <w:bCs/>
          <w:iCs/>
        </w:rPr>
      </w:pPr>
      <w:r>
        <w:rPr>
          <w:rFonts w:ascii="Verdana" w:hAnsi="Verdana" w:cs="Arial"/>
          <w:bCs/>
          <w:iCs/>
        </w:rPr>
        <w:t xml:space="preserve">(2) Kot poslovno skrivnost je dolžan tudi naročnik varovati poslovne podatke o dobavitelju, ki jih pridobi na podlagi izvajanja te pogodbe. </w:t>
      </w:r>
    </w:p>
    <w:p w:rsidR="0062591F" w:rsidRDefault="001E3CFE">
      <w:pPr>
        <w:spacing w:line="240" w:lineRule="exact"/>
        <w:rPr>
          <w:rFonts w:ascii="Verdana" w:hAnsi="Verdana" w:cs="Arial"/>
          <w:bCs/>
          <w:iCs/>
        </w:rPr>
      </w:pPr>
      <w:r>
        <w:rPr>
          <w:rFonts w:ascii="Verdana" w:hAnsi="Verdana" w:cs="Arial"/>
          <w:bCs/>
          <w:iCs/>
        </w:rPr>
        <w:lastRenderedPageBreak/>
        <w:t xml:space="preserve">(3) Dobavitelj se zavezuje, da brez izrecne pisne naročnikove privolitve ne bo objavljal ali se okoriščal z naročnikovimi poslovnimi skrivnostmi ali zaupnimi informacijami, do katerih je imel kot dobavitelj dostop v času veljavnosti te pogodbe ali po tem, če so ta gradiva označena z oznako interno oziroma zaupno. </w:t>
      </w:r>
    </w:p>
    <w:p w:rsidR="0062591F" w:rsidRDefault="001E3CFE">
      <w:pPr>
        <w:spacing w:line="240" w:lineRule="exact"/>
        <w:rPr>
          <w:rFonts w:ascii="Verdana" w:hAnsi="Verdana" w:cs="Arial"/>
          <w:bCs/>
          <w:iCs/>
        </w:rPr>
      </w:pPr>
      <w:r>
        <w:rPr>
          <w:rFonts w:ascii="Verdana" w:hAnsi="Verdana" w:cs="Arial"/>
          <w:bCs/>
          <w:iCs/>
        </w:rPr>
        <w:t>(4) Pogodbeni stranki se zavezujeta, da bosta na zahtevo nasprotne stranke vrnili vse dokumente in njihove kopije, pridobljene v okviru medsebojnega pogodbenega sodelovanja, ki vsebujejo podatke, ki predstavljajo poslovno skrivnost.</w:t>
      </w:r>
    </w:p>
    <w:p w:rsidR="0062591F" w:rsidRDefault="001E3CFE">
      <w:pPr>
        <w:spacing w:line="240" w:lineRule="exact"/>
        <w:rPr>
          <w:rFonts w:ascii="Verdana" w:hAnsi="Verdana" w:cs="Arial"/>
          <w:bCs/>
          <w:iCs/>
        </w:rPr>
      </w:pPr>
      <w:r>
        <w:rPr>
          <w:rFonts w:ascii="Verdana" w:hAnsi="Verdana" w:cs="Arial"/>
          <w:bCs/>
          <w:iCs/>
        </w:rPr>
        <w:t xml:space="preserve">(5) Naročnik  lahko od dobavitelja zahteva polno odškodnino za vso škodo, ki jo utrpi in ki izvira iz objave ali okoriščanja z naročnikovimi poslovnimi skrivnostmi ali zaupnimi informacijami. </w:t>
      </w:r>
    </w:p>
    <w:p w:rsidR="0062591F" w:rsidRDefault="0062591F" w:rsidP="004D555C">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PROTIKORUPCIJSKA KLAVZULA</w:t>
      </w:r>
    </w:p>
    <w:p w:rsidR="0062591F" w:rsidRDefault="001E3CFE">
      <w:pPr>
        <w:spacing w:line="240" w:lineRule="exact"/>
        <w:jc w:val="center"/>
        <w:rPr>
          <w:rFonts w:ascii="Verdana" w:hAnsi="Verdana" w:cs="Arial"/>
          <w:bCs/>
          <w:iCs/>
        </w:rPr>
      </w:pPr>
      <w:r>
        <w:rPr>
          <w:rFonts w:ascii="Verdana" w:hAnsi="Verdana" w:cs="Arial"/>
          <w:bCs/>
          <w:iCs/>
        </w:rPr>
        <w:t>20. člen</w:t>
      </w:r>
    </w:p>
    <w:p w:rsidR="0062591F" w:rsidRDefault="001E3CFE">
      <w:pPr>
        <w:spacing w:line="240" w:lineRule="exact"/>
        <w:rPr>
          <w:rFonts w:ascii="Verdana" w:hAnsi="Verdana" w:cs="Arial"/>
          <w:bCs/>
          <w:iCs/>
        </w:rPr>
      </w:pPr>
      <w:r>
        <w:rPr>
          <w:rFonts w:ascii="Verdana" w:hAnsi="Verdana" w:cs="Arial"/>
          <w:bCs/>
          <w:iCs/>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2591F" w:rsidRDefault="0062591F">
      <w:pPr>
        <w:spacing w:line="240" w:lineRule="exact"/>
        <w:rPr>
          <w:rFonts w:ascii="Verdana" w:hAnsi="Verdana" w:cs="Arial"/>
          <w:bCs/>
          <w:iCs/>
        </w:rPr>
      </w:pPr>
    </w:p>
    <w:p w:rsidR="004D555C" w:rsidRDefault="004D555C">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ODSTOP OD POGODBE</w:t>
      </w:r>
    </w:p>
    <w:p w:rsidR="0062591F" w:rsidRDefault="001E3CFE">
      <w:pPr>
        <w:spacing w:line="240" w:lineRule="exact"/>
        <w:jc w:val="center"/>
        <w:rPr>
          <w:rFonts w:ascii="Verdana" w:hAnsi="Verdana" w:cs="Arial"/>
          <w:bCs/>
          <w:iCs/>
        </w:rPr>
      </w:pPr>
      <w:r>
        <w:rPr>
          <w:rFonts w:ascii="Verdana" w:hAnsi="Verdana" w:cs="Arial"/>
          <w:bCs/>
          <w:iCs/>
        </w:rPr>
        <w:t>21. člen</w:t>
      </w:r>
    </w:p>
    <w:p w:rsidR="0062591F" w:rsidRDefault="001E3CFE">
      <w:pPr>
        <w:spacing w:line="240" w:lineRule="exact"/>
        <w:rPr>
          <w:rFonts w:ascii="Verdana" w:hAnsi="Verdana" w:cs="Arial"/>
          <w:bCs/>
          <w:iCs/>
        </w:rPr>
      </w:pPr>
      <w:r>
        <w:rPr>
          <w:rFonts w:ascii="Verdana" w:hAnsi="Verdana" w:cs="Arial"/>
          <w:bCs/>
          <w:iCs/>
        </w:rPr>
        <w:t>(1) Odpovedni rok za obe pogodbeni stranki znaša 30 dni, razen če je dogovorjeno drugače. Odpovedni rok prične teči z dnem sklenitve sporazuma oziroma z dnem vročitve pisne odpovedi pogodbe nasprotni pogodbeni stranki.</w:t>
      </w:r>
    </w:p>
    <w:p w:rsidR="0062591F" w:rsidRDefault="001E3CFE">
      <w:pPr>
        <w:spacing w:line="240" w:lineRule="exact"/>
        <w:rPr>
          <w:rFonts w:ascii="Verdana" w:hAnsi="Verdana" w:cs="Arial"/>
          <w:bCs/>
          <w:iCs/>
        </w:rPr>
      </w:pPr>
      <w:r>
        <w:rPr>
          <w:rFonts w:ascii="Verdana" w:hAnsi="Verdana" w:cs="Arial"/>
          <w:bCs/>
          <w:iCs/>
        </w:rPr>
        <w:t>(2) Če se med opravljanjem del po tej pogodbi izkaže, da se dobavitelj ne drži pogodbenih pogojev oziroma da dela ne opravlja v skladu s pogodbo, ga naročnik na to opozori. Če v roku 2 dni od dneva prejema opozorila dobavitelj dela ne prilagodi zahtevam kupca oziroma določilom pogodbe, lahko naročnik takoj po preteku tega roka pogodbo enostransko razdre, dobavitelj pa mu je dolžan povrniti morebitne stroške in nastalo škodo.</w:t>
      </w:r>
    </w:p>
    <w:p w:rsidR="0062591F" w:rsidRDefault="001E3CFE">
      <w:pPr>
        <w:spacing w:line="240" w:lineRule="exact"/>
        <w:rPr>
          <w:rFonts w:ascii="Verdana" w:hAnsi="Verdana" w:cs="Arial"/>
          <w:bCs/>
          <w:iCs/>
        </w:rPr>
      </w:pPr>
      <w:r>
        <w:rPr>
          <w:rFonts w:ascii="Verdana" w:hAnsi="Verdana" w:cs="Arial"/>
          <w:bCs/>
          <w:iCs/>
        </w:rPr>
        <w:t>(3) Naročnika si pridržuje pravico, da lahko predčasno odpove pogodbo brez kakršnekoli odškodninske odgovornosti do dobavitelja, če ne bo imel zagotovljenih sredstev, namenjenih za izvajanje predmeta te pogodbe.</w:t>
      </w:r>
    </w:p>
    <w:p w:rsidR="0062591F" w:rsidRDefault="001E3CFE">
      <w:pPr>
        <w:spacing w:line="240" w:lineRule="exact"/>
        <w:rPr>
          <w:rFonts w:ascii="Verdana" w:hAnsi="Verdana" w:cs="Arial"/>
          <w:bCs/>
          <w:iCs/>
        </w:rPr>
      </w:pPr>
      <w:r>
        <w:rPr>
          <w:rFonts w:ascii="Verdana" w:hAnsi="Verdana" w:cs="Arial"/>
          <w:bCs/>
          <w:iCs/>
        </w:rPr>
        <w:t xml:space="preserve">(4) Pogodba preneha veljati, če je naročnik seznanjen, da je pristojni državni organ ali sodišče s pravnomočno odločitvijo ugotovilo kršitev delovne, </w:t>
      </w:r>
      <w:proofErr w:type="spellStart"/>
      <w:r>
        <w:rPr>
          <w:rFonts w:ascii="Verdana" w:hAnsi="Verdana" w:cs="Arial"/>
          <w:bCs/>
          <w:iCs/>
        </w:rPr>
        <w:t>okoljske</w:t>
      </w:r>
      <w:proofErr w:type="spellEnd"/>
      <w:r>
        <w:rPr>
          <w:rFonts w:ascii="Verdana" w:hAnsi="Verdana" w:cs="Arial"/>
          <w:bCs/>
          <w:iCs/>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ascii="Verdana" w:hAnsi="Verdana" w:cs="Arial"/>
          <w:bCs/>
          <w:iCs/>
        </w:rPr>
        <w:t>okoljske</w:t>
      </w:r>
      <w:proofErr w:type="spellEnd"/>
      <w:r>
        <w:rPr>
          <w:rFonts w:ascii="Verdana" w:hAnsi="Verdana" w:cs="Arial"/>
          <w:bCs/>
          <w:iCs/>
        </w:rPr>
        <w:t xml:space="preserve"> ali socialne zakonodaje s strani dobavitelja pogodbe o izvedbi javnega naročila ali njegovega podizvajalca.</w:t>
      </w:r>
    </w:p>
    <w:p w:rsidR="004D555C" w:rsidRPr="004D555C" w:rsidRDefault="004D555C" w:rsidP="004D555C">
      <w:pPr>
        <w:spacing w:line="240" w:lineRule="exact"/>
        <w:rPr>
          <w:rFonts w:ascii="Verdana" w:hAnsi="Verdana" w:cs="Arial"/>
          <w:bCs/>
          <w:iCs/>
        </w:rPr>
      </w:pPr>
      <w:r>
        <w:rPr>
          <w:rFonts w:ascii="Verdana" w:hAnsi="Verdana" w:cs="Arial"/>
          <w:bCs/>
          <w:iCs/>
        </w:rPr>
        <w:lastRenderedPageBreak/>
        <w:t>(5)</w:t>
      </w:r>
      <w:r w:rsidRPr="004D555C">
        <w:t xml:space="preserve"> </w:t>
      </w:r>
      <w:r w:rsidRPr="004D555C">
        <w:rPr>
          <w:rFonts w:ascii="Verdana" w:hAnsi="Verdana" w:cs="Arial"/>
          <w:bCs/>
          <w:iCs/>
        </w:rPr>
        <w:t>Ta pogodba je sklenjena pod razveznim pogojem, ki se uresniči v primeru izpolnitve ene od naslednjih okoliščin:</w:t>
      </w:r>
    </w:p>
    <w:p w:rsidR="004D555C" w:rsidRPr="004D555C" w:rsidRDefault="004D555C" w:rsidP="004D555C">
      <w:pPr>
        <w:spacing w:line="240" w:lineRule="exact"/>
        <w:rPr>
          <w:rFonts w:ascii="Verdana" w:hAnsi="Verdana" w:cs="Arial"/>
          <w:bCs/>
          <w:iCs/>
        </w:rPr>
      </w:pPr>
      <w:r w:rsidRPr="004D555C">
        <w:rPr>
          <w:rFonts w:ascii="Verdana" w:hAnsi="Verdana" w:cs="Arial"/>
          <w:bCs/>
          <w:iCs/>
        </w:rPr>
        <w:t>-</w:t>
      </w:r>
      <w:r w:rsidRPr="004D555C">
        <w:rPr>
          <w:rFonts w:ascii="Verdana" w:hAnsi="Verdana" w:cs="Arial"/>
          <w:bCs/>
          <w:iCs/>
        </w:rPr>
        <w:tab/>
        <w:t xml:space="preserve">če bo naročnik seznanjen, da je sodišče s pravnomočno odločitvijo ugotovilo kršitev obveznosti delovne, </w:t>
      </w:r>
      <w:proofErr w:type="spellStart"/>
      <w:r w:rsidRPr="004D555C">
        <w:rPr>
          <w:rFonts w:ascii="Verdana" w:hAnsi="Verdana" w:cs="Arial"/>
          <w:bCs/>
          <w:iCs/>
        </w:rPr>
        <w:t>okoljske</w:t>
      </w:r>
      <w:proofErr w:type="spellEnd"/>
      <w:r w:rsidRPr="004D555C">
        <w:rPr>
          <w:rFonts w:ascii="Verdana" w:hAnsi="Verdana" w:cs="Arial"/>
          <w:bCs/>
          <w:iCs/>
        </w:rPr>
        <w:t xml:space="preserve"> ali socialne zakonodaje s strani dobavitelja ali podizvajalca ali </w:t>
      </w:r>
    </w:p>
    <w:p w:rsidR="004D555C" w:rsidRPr="004D555C" w:rsidRDefault="004D555C" w:rsidP="004D555C">
      <w:pPr>
        <w:spacing w:line="240" w:lineRule="exact"/>
        <w:rPr>
          <w:rFonts w:ascii="Verdana" w:hAnsi="Verdana" w:cs="Arial"/>
          <w:bCs/>
          <w:iCs/>
        </w:rPr>
      </w:pPr>
      <w:r w:rsidRPr="004D555C">
        <w:rPr>
          <w:rFonts w:ascii="Verdana" w:hAnsi="Verdana" w:cs="Arial"/>
          <w:bCs/>
          <w:iCs/>
        </w:rPr>
        <w:t>-</w:t>
      </w:r>
      <w:r w:rsidRPr="004D555C">
        <w:rPr>
          <w:rFonts w:ascii="Verdana" w:hAnsi="Verdana" w:cs="Arial"/>
          <w:bCs/>
          <w:iCs/>
        </w:rPr>
        <w:tab/>
        <w:t>če bo naročnik seznanjen, da je pristojni državni organ pri izvajalcu/dobavitelju ali podizvajalcu v času izvajanja pogodbe ugotovil najmanj dve kršitvi v zvezi s:</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plačilom za delo,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delovnim časom,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počitki,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opravljanjem dela na podlagi pogodb civilnega prava kljub obstoju elementov delovnega razmerja ali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v zvezi z zaposlovanjem na črno</w:t>
      </w:r>
    </w:p>
    <w:p w:rsidR="004D555C" w:rsidRPr="004D555C" w:rsidRDefault="004D555C" w:rsidP="004D555C">
      <w:pPr>
        <w:spacing w:line="240" w:lineRule="exact"/>
        <w:rPr>
          <w:rFonts w:ascii="Verdana" w:hAnsi="Verdana" w:cs="Arial"/>
          <w:bCs/>
          <w:iCs/>
        </w:rPr>
      </w:pPr>
      <w:r w:rsidRPr="004D555C">
        <w:rPr>
          <w:rFonts w:ascii="Verdana" w:hAnsi="Verdana" w:cs="Arial"/>
          <w:bCs/>
          <w:iCs/>
        </w:rPr>
        <w:t>in za kateri mu je bila s pravnomočno odločitvijo ali več pravnomočnimi odločitvami izrečena globa za prekršek.</w:t>
      </w:r>
    </w:p>
    <w:p w:rsidR="004D555C" w:rsidRPr="004D555C" w:rsidRDefault="004D555C" w:rsidP="004D555C">
      <w:pPr>
        <w:spacing w:line="240" w:lineRule="exact"/>
        <w:rPr>
          <w:rFonts w:ascii="Verdana" w:hAnsi="Verdana" w:cs="Arial"/>
          <w:bCs/>
          <w:iCs/>
        </w:rPr>
      </w:pPr>
      <w:r w:rsidRPr="004D555C">
        <w:rPr>
          <w:rFonts w:ascii="Verdana" w:hAnsi="Verdana" w:cs="Arial"/>
          <w:bCs/>
          <w:iCs/>
        </w:rPr>
        <w:t xml:space="preserve">V primeru seznanitve naročnika s kršitvijo bo naročnik o tem obvestil dobavitelja v desetih dneh. </w:t>
      </w:r>
    </w:p>
    <w:p w:rsidR="004D555C" w:rsidRPr="004D555C" w:rsidRDefault="004D555C" w:rsidP="004D555C">
      <w:pPr>
        <w:spacing w:line="240" w:lineRule="exact"/>
        <w:rPr>
          <w:rFonts w:ascii="Verdana" w:hAnsi="Verdana" w:cs="Arial"/>
          <w:bCs/>
          <w:iCs/>
        </w:rPr>
      </w:pPr>
      <w:r>
        <w:rPr>
          <w:rFonts w:ascii="Verdana" w:hAnsi="Verdana" w:cs="Arial"/>
          <w:bCs/>
          <w:iCs/>
        </w:rPr>
        <w:t>D</w:t>
      </w:r>
      <w:r w:rsidRPr="004D555C">
        <w:rPr>
          <w:rFonts w:ascii="Verdana" w:hAnsi="Verdana" w:cs="Arial"/>
          <w:bCs/>
          <w:iCs/>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D555C">
        <w:rPr>
          <w:rFonts w:ascii="Verdana" w:hAnsi="Verdana" w:cs="Arial"/>
          <w:bCs/>
          <w:iCs/>
        </w:rPr>
        <w:t>podizvajanje</w:t>
      </w:r>
      <w:proofErr w:type="spellEnd"/>
      <w:r w:rsidRPr="004D555C">
        <w:rPr>
          <w:rFonts w:ascii="Verdana" w:hAnsi="Verdana" w:cs="Arial"/>
          <w:bCs/>
          <w:iC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4D555C" w:rsidRDefault="004D555C">
      <w:pPr>
        <w:spacing w:line="240" w:lineRule="exact"/>
        <w:rPr>
          <w:rFonts w:ascii="Verdana" w:hAnsi="Verdana" w:cs="Arial"/>
          <w:bCs/>
          <w:iCs/>
        </w:rPr>
      </w:pPr>
      <w:r w:rsidRPr="004D555C">
        <w:rPr>
          <w:rFonts w:ascii="Verdana" w:hAnsi="Verdana" w:cs="Arial"/>
          <w:bCs/>
          <w:iCs/>
        </w:rPr>
        <w:t>Če naročnik v 60 dneh od seznanitve s kršitvijo ne začne novega postopka javnega naročila, se šteje, da je pogodba razvezana šestdeseti dan od seznanitve s kršitvijo.</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VAROVANJE IN ZAŠČITA PODATKOV</w:t>
      </w:r>
    </w:p>
    <w:p w:rsidR="0062591F" w:rsidRDefault="001E3CFE">
      <w:pPr>
        <w:spacing w:line="240" w:lineRule="exact"/>
        <w:jc w:val="center"/>
        <w:rPr>
          <w:rFonts w:ascii="Verdana" w:hAnsi="Verdana" w:cs="Arial"/>
          <w:bCs/>
          <w:iCs/>
        </w:rPr>
      </w:pPr>
      <w:r>
        <w:rPr>
          <w:rFonts w:ascii="Verdana" w:hAnsi="Verdana" w:cs="Arial"/>
          <w:bCs/>
          <w:iCs/>
        </w:rPr>
        <w:t>22. člen</w:t>
      </w:r>
    </w:p>
    <w:p w:rsidR="0062591F" w:rsidRDefault="001E3CFE">
      <w:pPr>
        <w:spacing w:line="240" w:lineRule="exact"/>
        <w:rPr>
          <w:rFonts w:ascii="Verdana" w:hAnsi="Verdana" w:cs="Arial"/>
          <w:bCs/>
          <w:iCs/>
        </w:rPr>
      </w:pPr>
      <w:r>
        <w:rPr>
          <w:rFonts w:ascii="Verdana" w:hAnsi="Verdana" w:cs="Arial"/>
          <w:bCs/>
          <w:iCs/>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lastRenderedPageBreak/>
        <w:t>REŠEVANJE SPOROV</w:t>
      </w:r>
    </w:p>
    <w:p w:rsidR="0062591F" w:rsidRDefault="001E3CFE">
      <w:pPr>
        <w:spacing w:line="240" w:lineRule="exact"/>
        <w:jc w:val="center"/>
        <w:rPr>
          <w:rFonts w:ascii="Verdana" w:hAnsi="Verdana" w:cs="Arial"/>
          <w:bCs/>
          <w:iCs/>
        </w:rPr>
      </w:pPr>
      <w:r>
        <w:rPr>
          <w:rFonts w:ascii="Verdana" w:hAnsi="Verdana" w:cs="Arial"/>
          <w:bCs/>
          <w:iCs/>
        </w:rPr>
        <w:t>23. člen</w:t>
      </w:r>
    </w:p>
    <w:p w:rsidR="0062591F" w:rsidRDefault="001E3CFE">
      <w:pPr>
        <w:spacing w:line="240" w:lineRule="exact"/>
        <w:rPr>
          <w:rFonts w:ascii="Verdana" w:hAnsi="Verdana" w:cs="Arial"/>
          <w:bCs/>
          <w:iCs/>
        </w:rPr>
      </w:pPr>
      <w:r>
        <w:rPr>
          <w:rFonts w:ascii="Verdana" w:hAnsi="Verdana" w:cs="Arial"/>
          <w:bCs/>
          <w:iCs/>
        </w:rPr>
        <w:t>(1) Morebitne spore, ki bi nastali v zvezi z izvajanjem te pogodbe, bosta pogodbeni stranki skušali rešiti sporazumno.</w:t>
      </w:r>
    </w:p>
    <w:p w:rsidR="0062591F" w:rsidRDefault="001E3CFE">
      <w:pPr>
        <w:spacing w:line="240" w:lineRule="exact"/>
        <w:rPr>
          <w:rFonts w:ascii="Verdana" w:hAnsi="Verdana" w:cs="Arial"/>
          <w:bCs/>
          <w:iCs/>
        </w:rPr>
      </w:pPr>
      <w:r>
        <w:rPr>
          <w:rFonts w:ascii="Verdana" w:hAnsi="Verdana" w:cs="Arial"/>
          <w:bCs/>
          <w:iCs/>
        </w:rPr>
        <w:t>(2) Morebitne spore iz te pogodbe, ki jih pogodbeni stranki ne bi mogli rešiti sporazumno, rešuje stvarno pristojno sodišče v Celju.</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KONČNE DOLOČBE</w:t>
      </w:r>
    </w:p>
    <w:p w:rsidR="0062591F" w:rsidRDefault="001E3CFE">
      <w:pPr>
        <w:spacing w:line="240" w:lineRule="exact"/>
        <w:jc w:val="center"/>
        <w:rPr>
          <w:rFonts w:ascii="Verdana" w:hAnsi="Verdana" w:cs="Arial"/>
          <w:bCs/>
          <w:iCs/>
        </w:rPr>
      </w:pPr>
      <w:r>
        <w:rPr>
          <w:rFonts w:ascii="Verdana" w:hAnsi="Verdana" w:cs="Arial"/>
          <w:bCs/>
          <w:iCs/>
        </w:rPr>
        <w:t>24. člen</w:t>
      </w:r>
    </w:p>
    <w:p w:rsidR="0062591F" w:rsidRDefault="001E3CFE">
      <w:pPr>
        <w:spacing w:line="240" w:lineRule="exact"/>
        <w:rPr>
          <w:rFonts w:ascii="Verdana" w:hAnsi="Verdana" w:cs="Arial"/>
          <w:bCs/>
          <w:iCs/>
        </w:rPr>
      </w:pPr>
      <w:r>
        <w:rPr>
          <w:rFonts w:ascii="Verdana" w:hAnsi="Verdana" w:cs="Arial"/>
          <w:bCs/>
          <w:iCs/>
        </w:rPr>
        <w:t>(1) Pogodba je sklenjena z dnem podpisa zadnje od obeh pogodbenih strank.</w:t>
      </w:r>
    </w:p>
    <w:p w:rsidR="0062591F" w:rsidRDefault="001E3CFE">
      <w:pPr>
        <w:spacing w:line="240" w:lineRule="exact"/>
        <w:rPr>
          <w:rFonts w:ascii="Verdana" w:hAnsi="Verdana" w:cs="Arial"/>
          <w:bCs/>
          <w:iCs/>
        </w:rPr>
      </w:pPr>
      <w:r>
        <w:rPr>
          <w:rFonts w:ascii="Verdana" w:hAnsi="Verdana" w:cs="Arial"/>
          <w:bCs/>
          <w:iCs/>
        </w:rPr>
        <w:t xml:space="preserve">(2) Deli pogodbe se smatrajo tudi vsi deli dokumentacije naročnika, ter prilog ponudnika v omenjenem razpisu.   </w:t>
      </w:r>
    </w:p>
    <w:p w:rsidR="0062591F" w:rsidRDefault="001E3CFE">
      <w:pPr>
        <w:spacing w:line="240" w:lineRule="exact"/>
        <w:rPr>
          <w:rFonts w:ascii="Verdana" w:hAnsi="Verdana" w:cs="Arial"/>
          <w:bCs/>
          <w:iCs/>
        </w:rPr>
      </w:pPr>
      <w:r>
        <w:rPr>
          <w:rFonts w:ascii="Verdana" w:hAnsi="Verdana" w:cs="Arial"/>
          <w:bCs/>
          <w:iCs/>
        </w:rPr>
        <w:t xml:space="preserve">(3) Pogodba se lahko spremeni ali dopolni s pisnim aneksom, ki ga sprejmeta in podpišeta obe pogodbeni stranki. </w:t>
      </w:r>
    </w:p>
    <w:p w:rsidR="0062591F" w:rsidRDefault="001E3CFE">
      <w:pPr>
        <w:spacing w:line="240" w:lineRule="exact"/>
        <w:jc w:val="center"/>
        <w:rPr>
          <w:rFonts w:ascii="Verdana" w:hAnsi="Verdana" w:cs="Arial"/>
          <w:bCs/>
          <w:iCs/>
        </w:rPr>
      </w:pPr>
      <w:r>
        <w:rPr>
          <w:rFonts w:ascii="Verdana" w:hAnsi="Verdana" w:cs="Arial"/>
          <w:bCs/>
          <w:iCs/>
        </w:rPr>
        <w:t>25. člen</w:t>
      </w:r>
    </w:p>
    <w:p w:rsidR="0062591F" w:rsidRDefault="001E3CFE">
      <w:pPr>
        <w:spacing w:line="240" w:lineRule="exact"/>
        <w:rPr>
          <w:rFonts w:ascii="Verdana" w:hAnsi="Verdana" w:cs="Arial"/>
          <w:bCs/>
          <w:iCs/>
        </w:rPr>
      </w:pPr>
      <w:r>
        <w:rPr>
          <w:rFonts w:ascii="Verdana" w:hAnsi="Verdana" w:cs="Arial"/>
          <w:bCs/>
          <w:iCs/>
        </w:rPr>
        <w:t>Za urejanje razmerij, ki niso izrecno določena s to pogodbo, se uporabljajo določila zakona, ki ureja obligacijska razmerja, in določila drugih veljavnih predpisov, ki urejajo s pogodbo opredeljena medsebojna razmerja.</w:t>
      </w:r>
    </w:p>
    <w:p w:rsidR="0062591F" w:rsidRDefault="001E3CFE">
      <w:pPr>
        <w:spacing w:line="240" w:lineRule="exact"/>
        <w:jc w:val="center"/>
        <w:rPr>
          <w:rFonts w:ascii="Verdana" w:hAnsi="Verdana" w:cs="Arial"/>
          <w:bCs/>
          <w:iCs/>
        </w:rPr>
      </w:pPr>
      <w:r>
        <w:rPr>
          <w:rFonts w:ascii="Verdana" w:hAnsi="Verdana" w:cs="Arial"/>
          <w:bCs/>
          <w:iCs/>
        </w:rPr>
        <w:t>26. člen</w:t>
      </w:r>
    </w:p>
    <w:p w:rsidR="0062591F" w:rsidRDefault="001E3CFE">
      <w:pPr>
        <w:spacing w:line="240" w:lineRule="exact"/>
        <w:rPr>
          <w:rFonts w:ascii="Verdana" w:hAnsi="Verdana" w:cs="Arial"/>
          <w:bCs/>
          <w:iCs/>
        </w:rPr>
      </w:pPr>
      <w:r>
        <w:rPr>
          <w:rFonts w:ascii="Verdana" w:hAnsi="Verdana" w:cs="Arial"/>
          <w:bCs/>
          <w:iCs/>
        </w:rPr>
        <w:t xml:space="preserve">(1) Okvirni sporazum se sklepa za obdobje dveh (2.) let in sicer za čas od </w:t>
      </w:r>
      <w:r w:rsidR="004D555C">
        <w:rPr>
          <w:rFonts w:ascii="Verdana" w:hAnsi="Verdana" w:cs="Arial"/>
          <w:bCs/>
          <w:iCs/>
        </w:rPr>
        <w:t>………………..</w:t>
      </w:r>
      <w:r>
        <w:rPr>
          <w:rFonts w:ascii="Verdana" w:hAnsi="Verdana" w:cs="Arial"/>
          <w:bCs/>
          <w:iCs/>
        </w:rPr>
        <w:t xml:space="preserve">              do       </w:t>
      </w:r>
      <w:r w:rsidR="004D555C">
        <w:rPr>
          <w:rFonts w:ascii="Verdana" w:hAnsi="Verdana" w:cs="Arial"/>
          <w:bCs/>
          <w:iCs/>
        </w:rPr>
        <w:t>…………………….</w:t>
      </w:r>
      <w:r>
        <w:rPr>
          <w:rFonts w:ascii="Verdana" w:hAnsi="Verdana" w:cs="Arial"/>
          <w:bCs/>
          <w:iCs/>
        </w:rPr>
        <w:t xml:space="preserve">                    .Okvirni sporazum se šteje za sklenjenega z dnem podpisa zadnje pogodbene stranke in stopi v veljavo z dnem, ko dobavitelj naročniku predloži ustrezno finančno zavarovanje. </w:t>
      </w:r>
    </w:p>
    <w:p w:rsidR="0062591F" w:rsidRDefault="001E3CFE">
      <w:pPr>
        <w:pStyle w:val="Brezrazmikov"/>
        <w:rPr>
          <w:rFonts w:ascii="Verdana" w:hAnsi="Verdana"/>
        </w:rPr>
      </w:pPr>
      <w:r>
        <w:rPr>
          <w:rFonts w:ascii="Verdana" w:hAnsi="Verdana"/>
        </w:rPr>
        <w:t>(1) Okvirni sporazum je sestavljen v dveh (2) enakih izvodih, od katerih prejmeta  naročnik in  dobavitelj  po en  izvod.</w:t>
      </w:r>
    </w:p>
    <w:p w:rsidR="0062591F" w:rsidRDefault="0062591F">
      <w:pPr>
        <w:pStyle w:val="Brezrazmikov"/>
        <w:rPr>
          <w:rFonts w:ascii="Verdana" w:hAnsi="Verdana"/>
        </w:rPr>
      </w:pPr>
    </w:p>
    <w:p w:rsidR="0062591F" w:rsidRDefault="001E3CFE">
      <w:pPr>
        <w:pStyle w:val="Brezrazmikov"/>
        <w:jc w:val="center"/>
        <w:rPr>
          <w:rFonts w:ascii="Verdana" w:hAnsi="Verdana"/>
        </w:rPr>
      </w:pPr>
      <w:r>
        <w:rPr>
          <w:rFonts w:ascii="Verdana" w:hAnsi="Verdana"/>
        </w:rPr>
        <w:t>27. člen</w:t>
      </w:r>
    </w:p>
    <w:p w:rsidR="0062591F" w:rsidRDefault="001E3CFE">
      <w:pPr>
        <w:pStyle w:val="Brezrazmikov"/>
        <w:rPr>
          <w:rFonts w:ascii="Verdana" w:hAnsi="Verdana"/>
        </w:rPr>
      </w:pPr>
      <w:r>
        <w:rPr>
          <w:rFonts w:ascii="Verdana" w:hAnsi="Verdana"/>
        </w:rPr>
        <w:t xml:space="preserve">Sestavni deli pogodbe so: </w:t>
      </w:r>
    </w:p>
    <w:p w:rsidR="0062591F" w:rsidRDefault="001E3CFE">
      <w:pPr>
        <w:pStyle w:val="Brezrazmikov"/>
        <w:rPr>
          <w:rFonts w:ascii="Verdana" w:hAnsi="Verdana"/>
        </w:rPr>
      </w:pPr>
      <w:r>
        <w:rPr>
          <w:rFonts w:ascii="Verdana" w:hAnsi="Verdana"/>
        </w:rPr>
        <w:t xml:space="preserve">- ponudba dobavitelja, </w:t>
      </w:r>
    </w:p>
    <w:p w:rsidR="0062591F" w:rsidRDefault="001E3CFE">
      <w:pPr>
        <w:pStyle w:val="Brezrazmikov"/>
        <w:rPr>
          <w:rFonts w:ascii="Verdana" w:hAnsi="Verdana"/>
        </w:rPr>
      </w:pPr>
      <w:r>
        <w:rPr>
          <w:rFonts w:ascii="Verdana" w:hAnsi="Verdana"/>
        </w:rPr>
        <w:t>- celotna dokumentaciji v zvezi z oddajo javnega naročila naročnika,</w:t>
      </w:r>
    </w:p>
    <w:p w:rsidR="0062591F" w:rsidRDefault="001E3CFE">
      <w:pPr>
        <w:pStyle w:val="Brezrazmikov"/>
        <w:rPr>
          <w:rFonts w:ascii="Verdana" w:hAnsi="Verdana"/>
        </w:rPr>
      </w:pPr>
      <w:r>
        <w:rPr>
          <w:rFonts w:ascii="Verdana" w:hAnsi="Verdana"/>
        </w:rPr>
        <w:t>- dokument finančnega zavarovanja.</w:t>
      </w:r>
    </w:p>
    <w:p w:rsidR="0062591F" w:rsidRDefault="0062591F"/>
    <w:p w:rsidR="004D555C" w:rsidRDefault="004D555C"/>
    <w:p w:rsidR="00CF04DD" w:rsidRDefault="00CF04DD"/>
    <w:p w:rsidR="00CF04DD" w:rsidRDefault="00CF04DD"/>
    <w:p w:rsidR="00CF04DD" w:rsidRDefault="00CF04DD"/>
    <w:p w:rsidR="00CF04DD" w:rsidRDefault="00CF04DD"/>
    <w:p w:rsidR="00CF04DD" w:rsidRDefault="00CF04DD"/>
    <w:p w:rsidR="00CF04DD" w:rsidRDefault="00CF04DD"/>
    <w:p w:rsidR="00CF04DD" w:rsidRDefault="00CF04DD"/>
    <w:p w:rsidR="00CF04DD" w:rsidRDefault="00CF04DD">
      <w:pPr>
        <w:sectPr w:rsidR="00CF04DD">
          <w:pgSz w:w="11906" w:h="16838"/>
          <w:pgMar w:top="1417" w:right="1417" w:bottom="1417" w:left="1417" w:header="0" w:footer="0" w:gutter="0"/>
          <w:cols w:space="708"/>
          <w:formProt w:val="0"/>
          <w:docGrid w:linePitch="360" w:charSpace="4096"/>
        </w:sectPr>
      </w:pPr>
    </w:p>
    <w:p w:rsidR="0062591F" w:rsidRDefault="001E3CFE">
      <w:pPr>
        <w:pStyle w:val="Brezrazmikov"/>
        <w:rPr>
          <w:rFonts w:ascii="Verdana" w:hAnsi="Verdana"/>
        </w:rPr>
      </w:pPr>
      <w:r>
        <w:rPr>
          <w:rFonts w:ascii="Verdana" w:hAnsi="Verdana"/>
        </w:rPr>
        <w:lastRenderedPageBreak/>
        <w:t xml:space="preserve">Kraj:                                                                                                </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Datum:</w:t>
      </w:r>
    </w:p>
    <w:p w:rsidR="0062591F" w:rsidRDefault="0062591F">
      <w:pPr>
        <w:spacing w:line="240" w:lineRule="exact"/>
        <w:rPr>
          <w:rFonts w:ascii="Verdana" w:hAnsi="Verdana" w:cs="Arial"/>
          <w:bCs/>
          <w:iCs/>
        </w:rPr>
      </w:pPr>
    </w:p>
    <w:p w:rsidR="0062591F" w:rsidRDefault="001E3CFE">
      <w:pPr>
        <w:pStyle w:val="Brezrazmikov"/>
        <w:rPr>
          <w:rFonts w:ascii="Verdana" w:hAnsi="Verdana"/>
        </w:rPr>
      </w:pPr>
      <w:r>
        <w:rPr>
          <w:rFonts w:ascii="Verdana" w:hAnsi="Verdana"/>
        </w:rPr>
        <w:t xml:space="preserve">Dobavitelj:                                                                         </w:t>
      </w:r>
    </w:p>
    <w:p w:rsidR="0062591F" w:rsidRDefault="001E3CFE">
      <w:pPr>
        <w:pStyle w:val="Brezrazmikov"/>
        <w:rPr>
          <w:rFonts w:ascii="Verdana" w:hAnsi="Verdana"/>
        </w:rPr>
      </w:pPr>
      <w:r>
        <w:rPr>
          <w:rFonts w:ascii="Verdana" w:hAnsi="Verdana"/>
        </w:rPr>
        <w:t xml:space="preserve">                                                                                                        </w:t>
      </w: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4D555C" w:rsidRDefault="004D555C">
      <w:pPr>
        <w:pStyle w:val="Brezrazmikov"/>
        <w:rPr>
          <w:rFonts w:ascii="Verdana" w:hAnsi="Verdana"/>
        </w:rPr>
      </w:pPr>
    </w:p>
    <w:p w:rsidR="00CF04DD" w:rsidRDefault="00CF04DD">
      <w:pPr>
        <w:pStyle w:val="Brezrazmikov"/>
        <w:rPr>
          <w:rFonts w:ascii="Verdana" w:hAnsi="Verdana"/>
        </w:rPr>
      </w:pPr>
    </w:p>
    <w:p w:rsidR="0062591F" w:rsidRDefault="001E3CFE">
      <w:pPr>
        <w:pStyle w:val="Brezrazmikov"/>
        <w:rPr>
          <w:rFonts w:ascii="Verdana" w:hAnsi="Verdana"/>
        </w:rPr>
      </w:pPr>
      <w:r>
        <w:rPr>
          <w:rFonts w:ascii="Verdana" w:hAnsi="Verdana"/>
        </w:rPr>
        <w:t xml:space="preserve">Kraj:                                                                                                </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Datum:</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Naročnik:</w:t>
      </w:r>
    </w:p>
    <w:p w:rsidR="0062591F" w:rsidRDefault="001E3CFE">
      <w:pPr>
        <w:pStyle w:val="Brezrazmikov"/>
        <w:rPr>
          <w:rFonts w:ascii="Verdana" w:hAnsi="Verdana"/>
        </w:rPr>
      </w:pPr>
      <w:r>
        <w:rPr>
          <w:rFonts w:ascii="Verdana" w:hAnsi="Verdana"/>
        </w:rPr>
        <w:t>Bolnišnica Topolšica</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Direktor</w:t>
      </w:r>
      <w:r w:rsidR="004D555C">
        <w:rPr>
          <w:rFonts w:ascii="Verdana" w:hAnsi="Verdana"/>
        </w:rPr>
        <w:t>ica</w:t>
      </w:r>
      <w:r>
        <w:rPr>
          <w:rFonts w:ascii="Verdana" w:hAnsi="Verdana"/>
        </w:rPr>
        <w:t>:</w:t>
      </w:r>
    </w:p>
    <w:p w:rsidR="0062591F" w:rsidRDefault="004D555C">
      <w:pPr>
        <w:spacing w:line="240" w:lineRule="exact"/>
        <w:rPr>
          <w:rFonts w:ascii="Verdana" w:hAnsi="Verdana" w:cs="Arial"/>
          <w:bCs/>
          <w:iCs/>
        </w:rPr>
      </w:pPr>
      <w:r>
        <w:rPr>
          <w:rFonts w:ascii="Verdana" w:hAnsi="Verdana" w:cs="Arial"/>
          <w:bCs/>
          <w:iCs/>
        </w:rPr>
        <w:t>Mag. Darja Kramar</w:t>
      </w:r>
    </w:p>
    <w:p w:rsidR="0062591F" w:rsidRDefault="0062591F">
      <w:pPr>
        <w:rPr>
          <w:rFonts w:ascii="Verdana" w:hAnsi="Verdana" w:cs="Arial"/>
          <w:iCs/>
        </w:rPr>
      </w:pPr>
    </w:p>
    <w:p w:rsidR="0062591F" w:rsidRDefault="0062591F">
      <w:pPr>
        <w:sectPr w:rsidR="0062591F">
          <w:type w:val="continuous"/>
          <w:pgSz w:w="11906" w:h="16838"/>
          <w:pgMar w:top="1417" w:right="1417" w:bottom="1417" w:left="1417" w:header="0" w:footer="0" w:gutter="0"/>
          <w:cols w:num="2" w:space="708"/>
          <w:formProt w:val="0"/>
          <w:docGrid w:linePitch="360" w:charSpace="4096"/>
        </w:sectPr>
      </w:pPr>
    </w:p>
    <w:p w:rsidR="0062591F" w:rsidRDefault="0062591F">
      <w:pPr>
        <w:spacing w:after="0" w:line="240" w:lineRule="auto"/>
        <w:rPr>
          <w:rFonts w:ascii="Verdana" w:eastAsia="Times New Roman" w:hAnsi="Verdana" w:cs="Times New Roman"/>
        </w:rPr>
      </w:pPr>
    </w:p>
    <w:p w:rsidR="0062591F" w:rsidRDefault="0062591F">
      <w:pPr>
        <w:spacing w:after="0" w:line="240" w:lineRule="auto"/>
        <w:rPr>
          <w:rFonts w:ascii="Verdana" w:eastAsia="Times New Roman" w:hAnsi="Verdana" w:cs="Times New Roman"/>
        </w:rPr>
      </w:pPr>
    </w:p>
    <w:p w:rsidR="0062591F" w:rsidRDefault="001E3CFE">
      <w:pPr>
        <w:spacing w:after="0" w:line="24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t>OBR-12</w:t>
      </w:r>
    </w:p>
    <w:p w:rsidR="0062591F" w:rsidRDefault="001E3CFE">
      <w:pPr>
        <w:spacing w:after="0" w:line="240" w:lineRule="auto"/>
        <w:rPr>
          <w:rFonts w:ascii="Verdana" w:eastAsia="Calibri" w:hAnsi="Verdana" w:cs="ArialMT"/>
          <w:color w:val="000000"/>
        </w:rPr>
      </w:pPr>
      <w:r>
        <w:rPr>
          <w:rFonts w:ascii="Verdana" w:eastAsia="Calibri" w:hAnsi="Verdana" w:cs="Times New Roman"/>
          <w:b/>
        </w:rPr>
        <w:t xml:space="preserve">Partner v skupni ponudbi:                                                                                                                    </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62591F">
      <w:pPr>
        <w:spacing w:after="0" w:line="276" w:lineRule="auto"/>
        <w:rPr>
          <w:rFonts w:ascii="Verdana" w:eastAsia="Calibri" w:hAnsi="Verdana" w:cs="Times New Roman"/>
          <w:b/>
        </w:rPr>
      </w:pPr>
    </w:p>
    <w:p w:rsidR="0062591F" w:rsidRDefault="001E3CFE">
      <w:pPr>
        <w:spacing w:after="0" w:line="276" w:lineRule="auto"/>
        <w:rPr>
          <w:rFonts w:ascii="Verdana" w:eastAsia="Calibri" w:hAnsi="Verdana" w:cs="Times New Roman"/>
          <w:b/>
        </w:rPr>
      </w:pPr>
      <w:r>
        <w:rPr>
          <w:rFonts w:ascii="Verdana" w:eastAsia="Calibri" w:hAnsi="Verdana" w:cs="Times New Roman"/>
          <w:b/>
        </w:rPr>
        <w:t xml:space="preserve">Naročnik: </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Bolnišnica Topolšica</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Topolšica 64</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3326 Topolšica</w:t>
      </w:r>
    </w:p>
    <w:p w:rsidR="0062591F" w:rsidRDefault="0062591F">
      <w:pPr>
        <w:spacing w:after="0" w:line="240" w:lineRule="auto"/>
        <w:jc w:val="both"/>
        <w:rPr>
          <w:rFonts w:ascii="Verdana" w:eastAsia="Calibri" w:hAnsi="Verdana" w:cs="Arial-BoldMT"/>
          <w:b/>
          <w:bCs/>
          <w:color w:val="000000"/>
        </w:rPr>
      </w:pPr>
    </w:p>
    <w:p w:rsidR="0062591F" w:rsidRDefault="001E3CFE">
      <w:pPr>
        <w:spacing w:after="0" w:line="240" w:lineRule="auto"/>
        <w:jc w:val="center"/>
        <w:rPr>
          <w:rFonts w:ascii="Verdana" w:eastAsia="Calibri" w:hAnsi="Verdana" w:cs="Arial-BoldMT"/>
          <w:b/>
          <w:bCs/>
          <w:color w:val="000000"/>
        </w:rPr>
      </w:pPr>
      <w:r>
        <w:rPr>
          <w:rFonts w:ascii="Verdana" w:eastAsia="Calibri" w:hAnsi="Verdana" w:cs="Arial-BoldMT"/>
          <w:b/>
          <w:bCs/>
          <w:color w:val="000000"/>
        </w:rPr>
        <w:t>IZJAVA PARTNERJA V SKUPNI PONUDBI</w:t>
      </w:r>
    </w:p>
    <w:p w:rsidR="0062591F" w:rsidRDefault="001E3CFE">
      <w:pPr>
        <w:spacing w:after="0" w:line="240" w:lineRule="auto"/>
        <w:rPr>
          <w:rFonts w:ascii="Verdana" w:eastAsia="Calibri" w:hAnsi="Verdana" w:cs="Arial"/>
          <w:b/>
          <w:u w:val="single"/>
        </w:rPr>
      </w:pPr>
      <w:r>
        <w:rPr>
          <w:rFonts w:ascii="Verdana" w:eastAsia="Calibri" w:hAnsi="Verdana" w:cs="Arial"/>
          <w:b/>
          <w:u w:val="single"/>
        </w:rPr>
        <w:t>Izjavljamo:</w:t>
      </w:r>
    </w:p>
    <w:p w:rsidR="0062591F" w:rsidRDefault="0062591F">
      <w:pPr>
        <w:spacing w:after="0" w:line="240" w:lineRule="auto"/>
        <w:rPr>
          <w:rFonts w:ascii="Verdana" w:eastAsia="Calibri" w:hAnsi="Verdana" w:cs="Arial"/>
          <w:b/>
          <w:u w:val="single"/>
        </w:rPr>
      </w:pP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smo na dan oddaje ponudbe ali prijave imeli predložene vse obračune davčnih odtegljajev za dohodke iz delovnega razmerja za obdobje zadnjih petih let do dne oddaje ponudbe;</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nismo uvrščeni v evidenco gospodarskih subjektov z negativnimi referencami;</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nam v zadnjih treh letih pred potekom roka za oddajo ponudb s pravnomočno odločbo pristojnega organa Republike Slovenije ali druge države članice ali tretje države dvakrat ni bila izrečena globa zaradi prekrška v zvezi s plačilom za delo;</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nismo uvrščeni v evidenco poslovnih subjektov katerim je prepovedano poslovanje z naročnikom na podlagi 35. člena Zakona o integriteti in preprečevanju korupcije (Uradni list RS, št. 69/2011 ZintPK-UPB2);</w:t>
      </w: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Times New Roman"/>
        </w:rPr>
        <w:t>da imamo veljavno registracijo za opravljanje dejavnosti v skladu s predpisi države članice, v kateri je registrirana naša dejavnost, o vpisu register poklicev ali trgovski register</w:t>
      </w:r>
    </w:p>
    <w:p w:rsidR="0062591F" w:rsidRDefault="0062591F">
      <w:pPr>
        <w:spacing w:after="0" w:line="240" w:lineRule="auto"/>
        <w:jc w:val="both"/>
        <w:rPr>
          <w:rFonts w:ascii="Verdana" w:eastAsia="Calibri" w:hAnsi="Verdana" w:cs="Arial"/>
        </w:rPr>
      </w:pPr>
    </w:p>
    <w:tbl>
      <w:tblPr>
        <w:tblpPr w:leftFromText="141" w:rightFromText="141" w:vertAnchor="text" w:horzAnchor="margin" w:tblpXSpec="center" w:tblpY="315"/>
        <w:tblW w:w="8755" w:type="dxa"/>
        <w:jc w:val="center"/>
        <w:tblLayout w:type="fixed"/>
        <w:tblLook w:val="01E0" w:firstRow="1" w:lastRow="1" w:firstColumn="1" w:lastColumn="1" w:noHBand="0" w:noVBand="0"/>
      </w:tblPr>
      <w:tblGrid>
        <w:gridCol w:w="4768"/>
        <w:gridCol w:w="3987"/>
      </w:tblGrid>
      <w:tr w:rsidR="0062591F">
        <w:trPr>
          <w:trHeight w:val="284"/>
          <w:jc w:val="center"/>
        </w:trPr>
        <w:tc>
          <w:tcPr>
            <w:tcW w:w="4767" w:type="dxa"/>
            <w:tcBorders>
              <w:right w:val="single" w:sz="12" w:space="0" w:color="FFFFFF"/>
            </w:tcBorders>
          </w:tcPr>
          <w:p w:rsidR="0062591F" w:rsidRDefault="001E3CFE">
            <w:pPr>
              <w:keepNext/>
              <w:keepLines/>
              <w:widowControl w:val="0"/>
              <w:spacing w:after="0" w:line="276" w:lineRule="auto"/>
              <w:rPr>
                <w:rFonts w:ascii="Verdana" w:eastAsia="Calibri" w:hAnsi="Verdana" w:cs="Arial"/>
              </w:rPr>
            </w:pPr>
            <w:r>
              <w:rPr>
                <w:rFonts w:ascii="Verdana" w:eastAsia="Calibri" w:hAnsi="Verdana" w:cs="Times New Roman"/>
                <w:caps/>
                <w:color w:val="595959"/>
              </w:rPr>
              <w:t>PONUDNIK</w:t>
            </w:r>
          </w:p>
        </w:tc>
        <w:tc>
          <w:tcPr>
            <w:tcW w:w="3987" w:type="dxa"/>
            <w:tcBorders>
              <w:left w:val="single" w:sz="12" w:space="0" w:color="FFFFFF"/>
            </w:tcBorders>
          </w:tcPr>
          <w:p w:rsidR="0062591F" w:rsidRDefault="001E3CFE">
            <w:pPr>
              <w:keepNext/>
              <w:keepLines/>
              <w:widowControl w:val="0"/>
              <w:spacing w:after="200" w:line="276" w:lineRule="auto"/>
              <w:jc w:val="center"/>
              <w:rPr>
                <w:rFonts w:ascii="Verdana" w:eastAsia="Calibri" w:hAnsi="Verdana" w:cs="Times New Roman"/>
                <w:caps/>
                <w:color w:val="595959"/>
              </w:rPr>
            </w:pPr>
            <w:r>
              <w:rPr>
                <w:rFonts w:ascii="Verdana" w:eastAsia="Calibri" w:hAnsi="Verdana" w:cs="Times New Roman"/>
                <w:caps/>
                <w:color w:val="595959"/>
              </w:rPr>
              <w:t>ŽIG IN PODPIS</w:t>
            </w:r>
          </w:p>
        </w:tc>
      </w:tr>
      <w:tr w:rsidR="0062591F">
        <w:trPr>
          <w:trHeight w:val="660"/>
          <w:jc w:val="center"/>
        </w:trPr>
        <w:tc>
          <w:tcPr>
            <w:tcW w:w="4767" w:type="dxa"/>
            <w:tcBorders>
              <w:bottom w:val="single" w:sz="4" w:space="0" w:color="000000"/>
            </w:tcBorders>
            <w:vAlign w:val="center"/>
          </w:tcPr>
          <w:p w:rsidR="0062591F" w:rsidRDefault="001E3CFE">
            <w:pPr>
              <w:keepNext/>
              <w:keepLines/>
              <w:widowControl w:val="0"/>
              <w:spacing w:before="120" w:after="200" w:line="276" w:lineRule="auto"/>
              <w:rPr>
                <w:rFonts w:ascii="Verdana" w:eastAsia="Calibri" w:hAnsi="Verdana" w:cs="Arial"/>
                <w:b/>
              </w:rPr>
            </w:pPr>
            <w:r>
              <w:rPr>
                <w:rFonts w:ascii="Verdana" w:eastAsia="Calibri" w:hAnsi="Verdana" w:cs="Arial"/>
                <w:b/>
              </w:rPr>
              <w:t xml:space="preserve">IME IN PRIIMEK PODPISNIKA: </w:t>
            </w:r>
          </w:p>
        </w:tc>
        <w:tc>
          <w:tcPr>
            <w:tcW w:w="3987" w:type="dxa"/>
            <w:tcBorders>
              <w:bottom w:val="single" w:sz="4" w:space="0" w:color="000000"/>
            </w:tcBorders>
            <w:vAlign w:val="center"/>
          </w:tcPr>
          <w:p w:rsidR="0062591F" w:rsidRDefault="0062591F">
            <w:pPr>
              <w:keepNext/>
              <w:keepLines/>
              <w:widowControl w:val="0"/>
              <w:spacing w:after="200" w:line="276" w:lineRule="auto"/>
              <w:rPr>
                <w:rFonts w:ascii="Verdana" w:eastAsia="Calibri" w:hAnsi="Verdana" w:cs="Arial"/>
              </w:rPr>
            </w:pPr>
          </w:p>
        </w:tc>
      </w:tr>
    </w:tbl>
    <w:p w:rsidR="0062591F" w:rsidRDefault="0062591F">
      <w:pPr>
        <w:spacing w:after="0" w:line="240" w:lineRule="auto"/>
        <w:rPr>
          <w:rFonts w:ascii="Verdana" w:eastAsia="Calibri" w:hAnsi="Verdana" w:cs="Calibri"/>
          <w:color w:val="000000"/>
        </w:rPr>
      </w:pPr>
    </w:p>
    <w:p w:rsidR="0062591F" w:rsidRDefault="0062591F">
      <w:pPr>
        <w:spacing w:after="0" w:line="240" w:lineRule="auto"/>
        <w:rPr>
          <w:rFonts w:ascii="Verdana" w:eastAsia="Calibri" w:hAnsi="Verdana" w:cs="Calibri"/>
          <w:color w:val="000000"/>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1E3CFE">
      <w:pPr>
        <w:tabs>
          <w:tab w:val="right" w:pos="9072"/>
        </w:tabs>
        <w:spacing w:after="0" w:line="240" w:lineRule="auto"/>
        <w:jc w:val="right"/>
        <w:rPr>
          <w:rFonts w:ascii="Verdana" w:eastAsia="Calibri" w:hAnsi="Verdana" w:cs="Times New Roman"/>
          <w:lang w:eastAsia="sl-SI"/>
        </w:rPr>
      </w:pPr>
      <w:r>
        <w:rPr>
          <w:rFonts w:ascii="Verdana" w:eastAsia="Calibri" w:hAnsi="Verdana" w:cs="Times New Roman"/>
          <w:lang w:eastAsia="sl-SI"/>
        </w:rPr>
        <w:lastRenderedPageBreak/>
        <w:t>OBR-13</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b/>
          <w:lang w:eastAsia="sl-SI"/>
        </w:rPr>
        <w:t>VZOREC FINANČNEGA ZAVAROVANJA ZA DOBRO IZVEDBO POGODBENIH OBVEZNOSTI PO EPGP-758</w:t>
      </w:r>
      <w:r>
        <w:rPr>
          <w:rFonts w:ascii="Verdana" w:eastAsia="Calibri" w:hAnsi="Verdana" w:cs="Times New Roman"/>
          <w:lang w:eastAsia="sl-SI"/>
        </w:rPr>
        <w:t xml:space="preserve"> </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Glava s podatki o garantu (zavarovalnici/banki) ali SWIFT ključ</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Za:       (vpiše se upravičenca tj. naročnika javnega naročila)</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Datum:       (vpiše se datum izdaje)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VRSTA ZAVAROVANJA:       (vpiše se vrsta zavarovanja: kavcijsko zavarovanje/bančna garancija)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ŠTEVILKA:       (vpiše se številka zavarovanja)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GARANT:       (vpiše se ime in naslov zavarovalnice/banke v kraju izdaje)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NAROČNIK:       (vpišeta se ime in naslov naročnika zavarovanja, tj. v postopku javnega naročanja izbranega ponudnika)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UPRAVIČENEC: Bolnišnica Topolšica, Topolšica 64, 3326 Topolšica.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OSNOVNI POSEL: obveznost naročnika zavarovanja iz pogodbe št.       z dne       (vpišeta se št. in datum pogodbe o izvedbi javnega naročila), katere predmet je       (vpiše se predmet javnega naročila).</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ZNESEK  V EUR:       (vpiše se najvišji znesek s številko in besedo)</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LISTINE, KI JIH JE POLEG IZJAVE TREBA PRILOŽITI ZAHTEVI ZA PLAČILO IN SE IZRECNO ZAHTEVAJO V SPODNJEM BESEDILU:       (nobena/navede se listina)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JEZIK V ZAHTEVANIH LISTINAH: slovenski</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OBLIKA PREDLOŽITVE: v papirni obliki s priporočeno pošto ali katerokoli obliko hitre pošte ali osebno ali v elektronski obliki po SWIFT sistemu na naslov       (navede se SWIFT naslova garanta)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KRAJ PREDLOŽITVE:       (garant vpiše naslov podružnice, kjer se opravi predložitev papirnih listin, ali elektronski naslov za predložitev v elektronski obliki, kot na primer garantov SWIFT naslov)</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Ne glede na naslov podružnice, ki jo je vpisal garant, se predložitev papirnih listin lahko opravi v katerikoli podružnici garanta na območju Republike Slovenije.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DATUM VELJAVNOSTI: DD. MM. LLLL (vpiše se datum zapadlosti zavarovanja)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STRANKA, KI MORA PLAČATI STROŠKE:       (vpiše se ime naročnika zavarovanja, tj. v postopku javnega naročanja izbranega ponudnika)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Kot garant se s tem zavarovanjem nepreklicno zavezujemo, da bomo upravičencu izplačali katerikoli znesek do višine zneska zavarovanja, ko </w:t>
      </w:r>
      <w:r>
        <w:rPr>
          <w:rFonts w:ascii="Verdana" w:eastAsia="Calibri" w:hAnsi="Verdana" w:cs="Times New Roman"/>
          <w:lang w:eastAsia="sl-SI"/>
        </w:rPr>
        <w:lastRenderedPageBreak/>
        <w:t>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Katerokoli zahtevo za plačilo po tem zavarovanju moramo prejeti na datum veljavnosti zavarovanja ali pred njim v zgoraj navedenem kraju predložitve.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Morebitne spore v zvezi s tem zavarovanjem rešuje stvarno pristojno sodišče v Ljubljani po slovenskem pravu.</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Za to zavarovanje veljajo Enotna pravila za garancije na poziv (EPGP) revizija iz leta 2010, izdana pri MTZ pod št. 758.</w:t>
      </w:r>
      <w:r>
        <w:rPr>
          <w:rFonts w:ascii="Verdana" w:eastAsia="Calibri" w:hAnsi="Verdana" w:cs="Times New Roman"/>
          <w:lang w:eastAsia="sl-SI"/>
        </w:rPr>
        <w:tab/>
      </w: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ab/>
      </w:r>
      <w:r>
        <w:rPr>
          <w:rFonts w:ascii="Verdana" w:eastAsia="Calibri" w:hAnsi="Verdana" w:cs="Times New Roman"/>
          <w:lang w:eastAsia="sl-SI"/>
        </w:rPr>
        <w:tab/>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garant</w:t>
      </w:r>
      <w:r>
        <w:rPr>
          <w:rFonts w:ascii="Verdana" w:eastAsia="Calibri" w:hAnsi="Verdana" w:cs="Times New Roman"/>
          <w:lang w:eastAsia="sl-SI"/>
        </w:rPr>
        <w:tab/>
      </w:r>
      <w:r>
        <w:rPr>
          <w:rFonts w:ascii="Verdana" w:eastAsia="Calibri" w:hAnsi="Verdana" w:cs="Times New Roman"/>
          <w:lang w:eastAsia="sl-SI"/>
        </w:rPr>
        <w:tab/>
      </w:r>
      <w:r>
        <w:rPr>
          <w:rFonts w:ascii="Verdana" w:eastAsia="Calibri" w:hAnsi="Verdana" w:cs="Times New Roman"/>
          <w:lang w:eastAsia="sl-SI"/>
        </w:rPr>
        <w:tab/>
      </w:r>
      <w:r>
        <w:rPr>
          <w:rFonts w:ascii="Verdana" w:eastAsia="Calibri" w:hAnsi="Verdana" w:cs="Times New Roman"/>
          <w:lang w:eastAsia="sl-SI"/>
        </w:rPr>
        <w:tab/>
        <w:t xml:space="preserve">                         </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(žig in podpis)</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Opomba: ponudnik vzorec samo parafira in predloži v ponudbi.</w:t>
      </w: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spacing w:after="0" w:line="300" w:lineRule="exact"/>
        <w:jc w:val="right"/>
        <w:rPr>
          <w:rFonts w:ascii="Verdana" w:eastAsia="Calibri" w:hAnsi="Verdana" w:cs="Times New Roman"/>
          <w:sz w:val="20"/>
          <w:szCs w:val="20"/>
        </w:rPr>
      </w:pPr>
      <w:r>
        <w:rPr>
          <w:rFonts w:ascii="Verdana" w:eastAsia="Calibri" w:hAnsi="Verdana" w:cs="Times New Roman"/>
          <w:sz w:val="20"/>
          <w:szCs w:val="20"/>
        </w:rPr>
        <w:lastRenderedPageBreak/>
        <w:t xml:space="preserve">           OBR - 14</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Spodaj podpisani zakoniti zastopnik </w:t>
      </w:r>
      <w:r>
        <w:rPr>
          <w:rFonts w:ascii="Verdana" w:eastAsia="Times New Roman" w:hAnsi="Verdana" w:cs="Arial"/>
          <w:bCs/>
          <w:color w:val="000000"/>
          <w:sz w:val="20"/>
          <w:szCs w:val="20"/>
          <w:lang w:eastAsia="sl-SI"/>
        </w:rPr>
        <w:t>pravne osebe, podjetnika, društva ali drugega pravnega subjekta</w:t>
      </w:r>
      <w:r>
        <w:rPr>
          <w:rFonts w:ascii="Verdana" w:eastAsia="Times New Roman" w:hAnsi="Verdana" w:cs="Arial"/>
          <w:color w:val="000000"/>
          <w:sz w:val="20"/>
          <w:szCs w:val="20"/>
          <w:lang w:eastAsia="sl-SI"/>
        </w:rPr>
        <w:t xml:space="preserve"> (v nadaljevanju: ponudnik) v postopku oddaje javnega naročila</w:t>
      </w:r>
      <w:r>
        <w:rPr>
          <w:rFonts w:ascii="Verdana" w:eastAsia="Times New Roman" w:hAnsi="Verdana" w:cs="Arial"/>
          <w:sz w:val="20"/>
          <w:szCs w:val="20"/>
          <w:lang w:eastAsia="sl-SI"/>
        </w:rPr>
        <w:t xml:space="preserve"> za uresničitev namena iz šestega odstavka 14. člena </w:t>
      </w:r>
      <w:proofErr w:type="spellStart"/>
      <w:r>
        <w:rPr>
          <w:rFonts w:ascii="Verdana" w:eastAsia="Times New Roman" w:hAnsi="Verdana" w:cs="Arial"/>
          <w:color w:val="000000"/>
          <w:sz w:val="20"/>
          <w:szCs w:val="20"/>
          <w:lang w:eastAsia="sl-SI"/>
        </w:rPr>
        <w:t>ZIntPK</w:t>
      </w:r>
      <w:proofErr w:type="spellEnd"/>
      <w:r>
        <w:rPr>
          <w:rFonts w:ascii="Verdana" w:eastAsia="Times New Roman" w:hAnsi="Verdana" w:cs="Arial"/>
          <w:sz w:val="20"/>
          <w:szCs w:val="20"/>
          <w:lang w:eastAsia="sl-SI"/>
        </w:rPr>
        <w:t xml:space="preserve">, to je zagotoviti transparentnost posla in preprečiti korupcijska tveganja pri sklepanju pravnih poslov, </w:t>
      </w:r>
      <w:r>
        <w:rPr>
          <w:rFonts w:ascii="Verdana" w:eastAsia="Times New Roman" w:hAnsi="Verdana" w:cs="Arial"/>
          <w:color w:val="000000"/>
          <w:sz w:val="20"/>
          <w:szCs w:val="20"/>
          <w:lang w:eastAsia="sl-SI"/>
        </w:rPr>
        <w:t xml:space="preserve">podajam naslednjo </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IZJAVO O UDELEŽBI FIZIČNIH IN PRAVNIH OSEB V LASTNIŠTVU PONUDNIKA (LASTNIŠKA STRUKTURA)</w:t>
      </w:r>
    </w:p>
    <w:p w:rsidR="0062591F" w:rsidRDefault="0062591F">
      <w:pPr>
        <w:spacing w:after="0" w:line="260" w:lineRule="exact"/>
        <w:jc w:val="both"/>
        <w:rPr>
          <w:rFonts w:ascii="Verdana" w:eastAsia="Times New Roman" w:hAnsi="Verdana" w:cs="Arial"/>
          <w:b/>
          <w:bCs/>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b/>
          <w:bCs/>
          <w:color w:val="000000"/>
          <w:sz w:val="20"/>
          <w:szCs w:val="20"/>
          <w:lang w:eastAsia="sl-SI"/>
        </w:rPr>
        <w:t xml:space="preserve">Naši podatki: </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w:t>
      </w:r>
      <w:r>
        <w:fldChar w:fldCharType="begin">
          <w:ffData>
            <w:name w:val="Besedilo38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drugo fizično in pravno osebo, ki ni vpisan v poslovnem registru): </w:t>
      </w:r>
      <w:r>
        <w:fldChar w:fldCharType="begin">
          <w:ffData>
            <w:name w:val="Besedilo3831"/>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Smo nosilec tihe družbe</w:t>
      </w:r>
      <w:r>
        <w:rPr>
          <w:rStyle w:val="Sidrosprotneopombe"/>
          <w:rFonts w:ascii="Verdana" w:eastAsia="Times New Roman" w:hAnsi="Verdana" w:cs="Arial"/>
          <w:color w:val="000000"/>
          <w:sz w:val="20"/>
          <w:szCs w:val="20"/>
          <w:lang w:eastAsia="sl-SI"/>
        </w:rPr>
        <w:footnoteReference w:id="1"/>
      </w:r>
      <w:r>
        <w:rPr>
          <w:rFonts w:ascii="Verdana" w:eastAsia="Times New Roman" w:hAnsi="Verdana" w:cs="Arial"/>
          <w:color w:val="000000"/>
          <w:sz w:val="20"/>
          <w:szCs w:val="20"/>
          <w:lang w:eastAsia="sl-SI"/>
        </w:rPr>
        <w:t xml:space="preserve">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9" w:name="__Fieldmark__867_2615616892"/>
      <w:bookmarkEnd w:id="9"/>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10" w:name="__Fieldmark__872_2615616892"/>
      <w:bookmarkEnd w:id="10"/>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color w:val="000000"/>
          <w:sz w:val="20"/>
          <w:szCs w:val="20"/>
          <w:lang w:eastAsia="sl-SI"/>
        </w:rPr>
      </w:pPr>
      <w:r>
        <w:rPr>
          <w:rFonts w:ascii="Verdana" w:eastAsia="Times New Roman" w:hAnsi="Verdana" w:cs="Arial"/>
          <w:b/>
          <w:bCs/>
          <w:color w:val="000000"/>
          <w:sz w:val="20"/>
          <w:szCs w:val="20"/>
          <w:lang w:eastAsia="sl-SI"/>
        </w:rPr>
        <w:t>Podatki o udeležbi fizičnih oseb v lastništvu naše družbe, vključno s tihimi družbeniki:</w:t>
      </w:r>
    </w:p>
    <w:p w:rsidR="0062591F" w:rsidRDefault="0062591F">
      <w:pPr>
        <w:spacing w:after="0" w:line="300" w:lineRule="exact"/>
        <w:jc w:val="both"/>
        <w:rPr>
          <w:rFonts w:ascii="Verdana" w:eastAsia="Times New Roman" w:hAnsi="Verdana" w:cs="Arial"/>
          <w:b/>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Ime in priimek: </w:t>
      </w:r>
      <w:r>
        <w:fldChar w:fldCharType="begin">
          <w:ffData>
            <w:name w:val="Besedilo3832"/>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Stalno ali začasno prebivališče: </w:t>
      </w:r>
      <w:r>
        <w:fldChar w:fldCharType="begin">
          <w:ffData>
            <w:name w:val="Besedilo383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4"/>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Tihi družbenik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11" w:name="__Fieldmark__929_2615616892"/>
      <w:bookmarkEnd w:id="11"/>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12" w:name="__Fieldmark__932_2615616892"/>
      <w:bookmarkEnd w:id="12"/>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če </w:t>
      </w:r>
      <w:r>
        <w:rPr>
          <w:rFonts w:ascii="Verdana" w:eastAsia="Times New Roman" w:hAnsi="Verdana" w:cs="Arial"/>
          <w:i/>
          <w:color w:val="000000"/>
          <w:sz w:val="20"/>
          <w:szCs w:val="20"/>
          <w:lang w:eastAsia="sl-SI"/>
        </w:rPr>
        <w:t>DA</w:t>
      </w:r>
      <w:r>
        <w:rPr>
          <w:rFonts w:ascii="Verdana" w:eastAsia="Times New Roman" w:hAnsi="Verdana" w:cs="Arial"/>
          <w:color w:val="000000"/>
          <w:sz w:val="20"/>
          <w:szCs w:val="20"/>
          <w:lang w:eastAsia="sl-SI"/>
        </w:rPr>
        <w:t xml:space="preserve">, navedite nosilca tihe družbe: </w:t>
      </w:r>
      <w:r>
        <w:fldChar w:fldCharType="begin">
          <w:ffData>
            <w:name w:val="Besedilo3835"/>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spacing w:after="0" w:line="26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t>(ustrezno nadaljujte seznam)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b/>
          <w:color w:val="000000"/>
          <w:sz w:val="20"/>
          <w:szCs w:val="20"/>
          <w:lang w:eastAsia="sl-SI"/>
        </w:rPr>
      </w:pPr>
      <w:r>
        <w:rPr>
          <w:rFonts w:ascii="Verdana" w:eastAsia="Times New Roman" w:hAnsi="Verdana" w:cs="Arial"/>
          <w:b/>
          <w:bCs/>
          <w:color w:val="000000"/>
          <w:sz w:val="20"/>
          <w:szCs w:val="20"/>
          <w:lang w:eastAsia="sl-SI"/>
        </w:rPr>
        <w:t xml:space="preserve">Podatki o udeležbi </w:t>
      </w:r>
      <w:r>
        <w:rPr>
          <w:rFonts w:ascii="Verdana" w:eastAsia="Times New Roman" w:hAnsi="Verdana" w:cs="Arial"/>
          <w:b/>
          <w:bCs/>
          <w:color w:val="000000"/>
          <w:sz w:val="20"/>
          <w:szCs w:val="20"/>
          <w:u w:val="single"/>
          <w:lang w:eastAsia="sl-SI"/>
        </w:rPr>
        <w:t>pravnih oseb</w:t>
      </w:r>
      <w:r>
        <w:rPr>
          <w:rFonts w:ascii="Verdana" w:eastAsia="Times New Roman" w:hAnsi="Verdana" w:cs="Arial"/>
          <w:b/>
          <w:bCs/>
          <w:color w:val="000000"/>
          <w:sz w:val="20"/>
          <w:szCs w:val="20"/>
          <w:lang w:eastAsia="sl-SI"/>
        </w:rPr>
        <w:t xml:space="preserve"> v lastništvu ponudnika:</w:t>
      </w:r>
    </w:p>
    <w:p w:rsidR="0062591F" w:rsidRDefault="0062591F">
      <w:pPr>
        <w:spacing w:after="0" w:line="300" w:lineRule="exact"/>
        <w:jc w:val="both"/>
        <w:rPr>
          <w:rFonts w:ascii="Verdana" w:eastAsia="Times New Roman" w:hAnsi="Verdana" w:cs="Arial"/>
          <w:b/>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pravne osebe: </w:t>
      </w:r>
      <w:r>
        <w:fldChar w:fldCharType="begin">
          <w:ffData>
            <w:name w:val="Besedilo3836"/>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7"/>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8"/>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Pravna oseba je hkrati nosilec tihe družbe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13" w:name="__Fieldmark__1008_2615616892"/>
      <w:bookmarkEnd w:id="13"/>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14" w:name="__Fieldmark__1011_2615616892"/>
      <w:bookmarkEnd w:id="14"/>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pri čemer je pravna oseba v lasti naslednjih fizičnih oseb:</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b/>
          <w:bCs/>
          <w:color w:val="000000"/>
          <w:sz w:val="20"/>
          <w:szCs w:val="20"/>
          <w:lang w:eastAsia="sl-SI"/>
        </w:rPr>
        <w:t xml:space="preserve"> </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Ime in priimek: </w:t>
      </w:r>
      <w:r>
        <w:fldChar w:fldCharType="begin">
          <w:ffData>
            <w:name w:val="Besedilo3839"/>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Stalno ali začasno prebivališče: </w:t>
      </w:r>
      <w:r>
        <w:fldChar w:fldCharType="begin">
          <w:ffData>
            <w:name w:val="Besedilo38310"/>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11"/>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Tihi družbenik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15" w:name="__Fieldmark__1068_2615616892"/>
      <w:bookmarkEnd w:id="15"/>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264B16">
        <w:rPr>
          <w:rFonts w:ascii="Verdana" w:eastAsia="Times New Roman" w:hAnsi="Verdana" w:cs="Arial"/>
          <w:color w:val="000000"/>
          <w:sz w:val="20"/>
          <w:szCs w:val="20"/>
          <w:lang w:eastAsia="sl-SI"/>
        </w:rPr>
      </w:r>
      <w:r w:rsidR="00264B16">
        <w:rPr>
          <w:rFonts w:ascii="Verdana" w:eastAsia="Times New Roman" w:hAnsi="Verdana" w:cs="Arial"/>
          <w:color w:val="000000"/>
          <w:sz w:val="20"/>
          <w:szCs w:val="20"/>
          <w:lang w:eastAsia="sl-SI"/>
        </w:rPr>
        <w:fldChar w:fldCharType="separate"/>
      </w:r>
      <w:bookmarkStart w:id="16" w:name="__Fieldmark__1071_2615616892"/>
      <w:bookmarkEnd w:id="16"/>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če </w:t>
      </w:r>
      <w:r>
        <w:rPr>
          <w:rFonts w:ascii="Verdana" w:eastAsia="Times New Roman" w:hAnsi="Verdana" w:cs="Arial"/>
          <w:i/>
          <w:color w:val="000000"/>
          <w:sz w:val="20"/>
          <w:szCs w:val="20"/>
          <w:lang w:eastAsia="sl-SI"/>
        </w:rPr>
        <w:t>DA</w:t>
      </w:r>
      <w:r>
        <w:rPr>
          <w:rFonts w:ascii="Verdana" w:eastAsia="Times New Roman" w:hAnsi="Verdana" w:cs="Arial"/>
          <w:color w:val="000000"/>
          <w:sz w:val="20"/>
          <w:szCs w:val="20"/>
          <w:lang w:eastAsia="sl-SI"/>
        </w:rPr>
        <w:t xml:space="preserve">, navedite nosilca tihe družbe: </w:t>
      </w:r>
      <w:r>
        <w:fldChar w:fldCharType="begin">
          <w:ffData>
            <w:name w:val="Besedilo38312"/>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lastRenderedPageBreak/>
        <w:t>(ustrezno nadaljujte seznam)</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pravne osebe: </w:t>
      </w:r>
      <w:r>
        <w:fldChar w:fldCharType="begin">
          <w:ffData>
            <w:name w:val="Besedilo3831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14"/>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sz w:val="20"/>
          <w:szCs w:val="20"/>
          <w:lang w:eastAsia="sl-SI"/>
        </w:rPr>
      </w:pPr>
      <w:r>
        <w:rPr>
          <w:rFonts w:ascii="Verdana" w:eastAsia="Times New Roman" w:hAnsi="Verdana" w:cs="Arial"/>
          <w:b/>
          <w:color w:val="000000"/>
          <w:sz w:val="20"/>
          <w:szCs w:val="20"/>
          <w:lang w:eastAsia="sl-SI"/>
        </w:rPr>
        <w:t xml:space="preserve">je v medsebojnem razmerju, v skladu ZGD s pravno osebo: </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w:t>
      </w:r>
      <w:r>
        <w:fldChar w:fldCharType="begin">
          <w:ffData>
            <w:name w:val="Besedilo38315"/>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16"/>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sz w:val="20"/>
          <w:szCs w:val="20"/>
          <w:lang w:eastAsia="sl-SI"/>
        </w:rPr>
      </w:pPr>
      <w:r>
        <w:rPr>
          <w:rFonts w:ascii="Verdana" w:eastAsia="Times New Roman" w:hAnsi="Verdana" w:cs="Arial"/>
          <w:b/>
          <w:color w:val="000000"/>
          <w:sz w:val="20"/>
          <w:szCs w:val="20"/>
          <w:lang w:eastAsia="sl-SI"/>
        </w:rPr>
        <w:t xml:space="preserve">povezana na način </w:t>
      </w:r>
      <w:r>
        <w:fldChar w:fldCharType="begin">
          <w:ffData>
            <w:name w:val="Besedilo38317"/>
            <w:enabled/>
            <w:calcOnExit w:val="0"/>
            <w:textInput/>
          </w:ffData>
        </w:fldChar>
      </w:r>
      <w:r>
        <w:rPr>
          <w:rFonts w:ascii="Verdana" w:eastAsia="Times New Roman" w:hAnsi="Verdana" w:cs="Arial"/>
          <w:b/>
          <w:color w:val="000000"/>
          <w:sz w:val="20"/>
          <w:szCs w:val="20"/>
          <w:lang w:eastAsia="sl-SI"/>
        </w:rPr>
        <w:instrText>FORMTEXT</w:instrText>
      </w:r>
      <w:r>
        <w:rPr>
          <w:rFonts w:ascii="Verdana" w:eastAsia="Times New Roman" w:hAnsi="Verdana" w:cs="Arial"/>
          <w:b/>
          <w:color w:val="000000"/>
          <w:sz w:val="20"/>
          <w:szCs w:val="20"/>
          <w:lang w:eastAsia="sl-SI"/>
        </w:rPr>
      </w:r>
      <w:r>
        <w:rPr>
          <w:rFonts w:ascii="Verdana" w:eastAsia="Times New Roman" w:hAnsi="Verdana" w:cs="Arial"/>
          <w:b/>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b/>
          <w:color w:val="000000"/>
          <w:sz w:val="20"/>
          <w:szCs w:val="20"/>
          <w:lang w:eastAsia="sl-SI"/>
        </w:rPr>
        <w:fldChar w:fldCharType="end"/>
      </w:r>
    </w:p>
    <w:p w:rsidR="0062591F" w:rsidRDefault="0062591F">
      <w:pPr>
        <w:spacing w:after="0" w:line="26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t>(ustrezno nadaljujte seznam)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Izjavljam, da sem kot fizične osebe (udeležence v lastništvu ponudnika) navedel:</w:t>
      </w:r>
    </w:p>
    <w:p w:rsidR="0062591F" w:rsidRDefault="001E3CFE">
      <w:pPr>
        <w:numPr>
          <w:ilvl w:val="0"/>
          <w:numId w:val="12"/>
        </w:num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62591F" w:rsidRDefault="001E3CFE">
      <w:pPr>
        <w:numPr>
          <w:ilvl w:val="0"/>
          <w:numId w:val="12"/>
        </w:num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Naročnika bom obvestil o vsaki spremembi posredovanih podatkov. </w:t>
      </w:r>
    </w:p>
    <w:p w:rsidR="0062591F" w:rsidRDefault="0062591F">
      <w:pPr>
        <w:widowControl w:val="0"/>
        <w:spacing w:after="0" w:line="300" w:lineRule="exact"/>
        <w:jc w:val="both"/>
        <w:rPr>
          <w:rFonts w:ascii="Verdana" w:eastAsia="Times New Roman" w:hAnsi="Verdana" w:cs="Arial"/>
          <w:sz w:val="20"/>
          <w:szCs w:val="20"/>
        </w:rPr>
      </w:pPr>
    </w:p>
    <w:p w:rsidR="0062591F" w:rsidRDefault="001E3CFE">
      <w:pPr>
        <w:spacing w:after="0" w:line="260" w:lineRule="exact"/>
        <w:ind w:left="5760" w:firstLine="720"/>
        <w:jc w:val="both"/>
        <w:rPr>
          <w:rFonts w:ascii="Verdana" w:eastAsia="Times New Roman" w:hAnsi="Verdana" w:cs="Arial"/>
          <w:bCs/>
          <w:sz w:val="20"/>
          <w:szCs w:val="20"/>
        </w:rPr>
      </w:pPr>
      <w:r>
        <w:rPr>
          <w:rFonts w:ascii="Verdana" w:eastAsia="Times New Roman" w:hAnsi="Verdana" w:cs="Arial"/>
          <w:bCs/>
          <w:sz w:val="20"/>
          <w:szCs w:val="20"/>
        </w:rPr>
        <w:t xml:space="preserve">   </w:t>
      </w:r>
    </w:p>
    <w:p w:rsidR="0062591F" w:rsidRDefault="001E3CFE">
      <w:pPr>
        <w:spacing w:after="0" w:line="260" w:lineRule="exact"/>
        <w:ind w:left="5760" w:firstLine="720"/>
        <w:jc w:val="both"/>
        <w:rPr>
          <w:rFonts w:ascii="Verdana" w:eastAsia="Times New Roman" w:hAnsi="Verdana" w:cs="Arial"/>
          <w:sz w:val="20"/>
          <w:szCs w:val="20"/>
        </w:rPr>
      </w:pPr>
      <w:r>
        <w:rPr>
          <w:rFonts w:ascii="Verdana" w:eastAsia="Times New Roman" w:hAnsi="Verdana" w:cs="Arial"/>
          <w:bCs/>
          <w:sz w:val="20"/>
          <w:szCs w:val="20"/>
        </w:rPr>
        <w:t>Zakoniti zastopnik</w:t>
      </w:r>
    </w:p>
    <w:p w:rsidR="0062591F" w:rsidRDefault="001E3CFE">
      <w:pPr>
        <w:spacing w:after="0" w:line="240" w:lineRule="auto"/>
        <w:jc w:val="both"/>
        <w:rPr>
          <w:rFonts w:ascii="Verdana" w:eastAsia="Times New Roman" w:hAnsi="Verdana" w:cs="Arial"/>
          <w:sz w:val="20"/>
          <w:szCs w:val="20"/>
        </w:rPr>
      </w:pPr>
      <w:r>
        <w:rPr>
          <w:rFonts w:ascii="Verdana" w:eastAsia="Times New Roman" w:hAnsi="Verdana" w:cs="Arial"/>
          <w:sz w:val="20"/>
          <w:szCs w:val="20"/>
        </w:rPr>
        <w:t>Datum:</w:t>
      </w:r>
    </w:p>
    <w:p w:rsidR="0062591F" w:rsidRDefault="0062591F">
      <w:pPr>
        <w:tabs>
          <w:tab w:val="right" w:pos="9072"/>
        </w:tabs>
        <w:spacing w:after="0" w:line="240" w:lineRule="auto"/>
        <w:jc w:val="both"/>
        <w:rPr>
          <w:rFonts w:ascii="Verdana" w:eastAsia="Calibri" w:hAnsi="Verdana" w:cs="Times New Roman"/>
          <w:lang w:eastAsia="sl-SI"/>
        </w:rPr>
      </w:pPr>
    </w:p>
    <w:p w:rsidR="0062591F" w:rsidRDefault="0062591F">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jc w:val="right"/>
        <w:tblLayout w:type="fixed"/>
        <w:tblLook w:val="0000" w:firstRow="0" w:lastRow="0" w:firstColumn="0" w:lastColumn="0" w:noHBand="0" w:noVBand="0"/>
      </w:tblPr>
      <w:tblGrid>
        <w:gridCol w:w="752"/>
        <w:gridCol w:w="2994"/>
      </w:tblGrid>
      <w:tr w:rsidR="0062591F">
        <w:trPr>
          <w:trHeight w:val="651"/>
          <w:jc w:val="right"/>
        </w:trPr>
        <w:tc>
          <w:tcPr>
            <w:tcW w:w="752" w:type="dxa"/>
            <w:vAlign w:val="center"/>
          </w:tcPr>
          <w:p w:rsidR="0062591F" w:rsidRDefault="0062591F">
            <w:pPr>
              <w:widowControl w:val="0"/>
              <w:spacing w:after="0" w:line="260" w:lineRule="exact"/>
              <w:jc w:val="both"/>
              <w:rPr>
                <w:rFonts w:ascii="Verdana" w:eastAsia="Times New Roman" w:hAnsi="Verdana" w:cs="Arial"/>
                <w:sz w:val="20"/>
                <w:szCs w:val="20"/>
              </w:rPr>
            </w:pPr>
          </w:p>
        </w:tc>
        <w:tc>
          <w:tcPr>
            <w:tcW w:w="2993" w:type="dxa"/>
            <w:vAlign w:val="center"/>
          </w:tcPr>
          <w:p w:rsidR="0062591F" w:rsidRDefault="001E3CFE">
            <w:pPr>
              <w:widowControl w:val="0"/>
              <w:spacing w:after="0" w:line="260" w:lineRule="exact"/>
              <w:jc w:val="both"/>
              <w:rPr>
                <w:rFonts w:ascii="Verdana" w:eastAsia="Times New Roman" w:hAnsi="Verdana" w:cs="Arial"/>
                <w:sz w:val="20"/>
                <w:szCs w:val="20"/>
              </w:rPr>
            </w:pPr>
            <w:r>
              <w:rPr>
                <w:rFonts w:ascii="Verdana" w:eastAsia="Times New Roman" w:hAnsi="Verdana" w:cs="Arial"/>
                <w:sz w:val="20"/>
                <w:szCs w:val="20"/>
              </w:rPr>
              <w:t>_____________________</w:t>
            </w:r>
          </w:p>
          <w:p w:rsidR="0062591F" w:rsidRDefault="001E3CFE">
            <w:pPr>
              <w:widowControl w:val="0"/>
              <w:spacing w:after="0" w:line="260" w:lineRule="exact"/>
              <w:jc w:val="both"/>
              <w:rPr>
                <w:rFonts w:ascii="Verdana" w:eastAsia="Times New Roman" w:hAnsi="Verdana" w:cs="Arial"/>
                <w:sz w:val="20"/>
                <w:szCs w:val="20"/>
              </w:rPr>
            </w:pPr>
            <w:r>
              <w:rPr>
                <w:rFonts w:ascii="Verdana" w:eastAsia="Times New Roman" w:hAnsi="Verdana" w:cs="Arial"/>
                <w:sz w:val="20"/>
                <w:szCs w:val="20"/>
              </w:rPr>
              <w:t>(podpis)</w:t>
            </w:r>
          </w:p>
        </w:tc>
      </w:tr>
    </w:tbl>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b/>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sectPr w:rsidR="0062591F">
      <w:footerReference w:type="default" r:id="rId8"/>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B16" w:rsidRDefault="00264B16">
      <w:pPr>
        <w:spacing w:after="0" w:line="240" w:lineRule="auto"/>
      </w:pPr>
      <w:r>
        <w:separator/>
      </w:r>
    </w:p>
  </w:endnote>
  <w:endnote w:type="continuationSeparator" w:id="0">
    <w:p w:rsidR="00264B16" w:rsidRDefault="00264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4F9" w:rsidRDefault="002254F9">
    <w:pPr>
      <w:pStyle w:val="Noga"/>
      <w:jc w:val="center"/>
      <w:rPr>
        <w:rFonts w:eastAsia="Times New Roman"/>
        <w:sz w:val="20"/>
      </w:rPr>
    </w:pPr>
    <w:r>
      <w:rPr>
        <w:rFonts w:eastAsia="Times New Roman"/>
        <w:sz w:val="20"/>
      </w:rPr>
      <w:t xml:space="preserve">~ </w:t>
    </w:r>
    <w:r>
      <w:rPr>
        <w:rFonts w:eastAsia="Times New Roman"/>
        <w:sz w:val="20"/>
      </w:rPr>
      <w:fldChar w:fldCharType="begin"/>
    </w:r>
    <w:r>
      <w:rPr>
        <w:rFonts w:eastAsia="Times New Roman"/>
        <w:sz w:val="20"/>
      </w:rPr>
      <w:instrText>PAGE</w:instrText>
    </w:r>
    <w:r>
      <w:rPr>
        <w:rFonts w:eastAsia="Times New Roman"/>
        <w:sz w:val="20"/>
      </w:rPr>
      <w:fldChar w:fldCharType="separate"/>
    </w:r>
    <w:r>
      <w:rPr>
        <w:rFonts w:eastAsia="Times New Roman"/>
        <w:sz w:val="20"/>
      </w:rPr>
      <w:t>30</w:t>
    </w:r>
    <w:r>
      <w:rPr>
        <w:rFonts w:eastAsia="Times New Roman"/>
        <w:sz w:val="20"/>
      </w:rPr>
      <w:fldChar w:fldCharType="end"/>
    </w:r>
    <w:r>
      <w:rPr>
        <w:rFonts w:eastAsia="Times New Roman"/>
        <w:sz w:val="20"/>
      </w:rPr>
      <w:t xml:space="preserve"> ~</w:t>
    </w:r>
  </w:p>
  <w:p w:rsidR="002254F9" w:rsidRDefault="002254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B16" w:rsidRDefault="00264B16">
      <w:pPr>
        <w:rPr>
          <w:sz w:val="12"/>
        </w:rPr>
      </w:pPr>
      <w:r>
        <w:separator/>
      </w:r>
    </w:p>
  </w:footnote>
  <w:footnote w:type="continuationSeparator" w:id="0">
    <w:p w:rsidR="00264B16" w:rsidRDefault="00264B16">
      <w:pPr>
        <w:rPr>
          <w:sz w:val="12"/>
        </w:rPr>
      </w:pPr>
      <w:r>
        <w:continuationSeparator/>
      </w:r>
    </w:p>
  </w:footnote>
  <w:footnote w:id="1">
    <w:p w:rsidR="002254F9" w:rsidRDefault="002254F9">
      <w:pPr>
        <w:pStyle w:val="Sprotnaopomba-besedilo"/>
        <w:rPr>
          <w:rFonts w:cs="Arial"/>
          <w:sz w:val="18"/>
          <w:szCs w:val="18"/>
        </w:rPr>
      </w:pPr>
      <w:r>
        <w:rPr>
          <w:rStyle w:val="Znakisprotnihopomb"/>
        </w:rPr>
        <w:footnoteRef/>
      </w:r>
      <w:r>
        <w:rPr>
          <w:rFonts w:cs="Arial"/>
          <w:sz w:val="18"/>
          <w:szCs w:val="18"/>
        </w:rPr>
        <w:t xml:space="preserve"> </w:t>
      </w:r>
      <w:r>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76125"/>
    <w:multiLevelType w:val="multilevel"/>
    <w:tmpl w:val="1D6627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DF239A7"/>
    <w:multiLevelType w:val="multilevel"/>
    <w:tmpl w:val="016E2B0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216D50"/>
    <w:multiLevelType w:val="multilevel"/>
    <w:tmpl w:val="CCEC20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A2653ED"/>
    <w:multiLevelType w:val="multilevel"/>
    <w:tmpl w:val="F0907DDE"/>
    <w:lvl w:ilvl="0">
      <w:start w:val="1"/>
      <w:numFmt w:val="bullet"/>
      <w:lvlText w:val=""/>
      <w:lvlJc w:val="left"/>
      <w:pPr>
        <w:tabs>
          <w:tab w:val="num" w:pos="720"/>
        </w:tabs>
        <w:ind w:left="720" w:hanging="360"/>
      </w:pPr>
      <w:rPr>
        <w:rFonts w:ascii="Wingdings" w:hAnsi="Wingdings" w:cs="Wingdings"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2A6849"/>
    <w:multiLevelType w:val="multilevel"/>
    <w:tmpl w:val="1F1CC690"/>
    <w:lvl w:ilvl="0">
      <w:start w:val="8330"/>
      <w:numFmt w:val="bullet"/>
      <w:lvlText w:val="-"/>
      <w:lvlJc w:val="left"/>
      <w:pPr>
        <w:tabs>
          <w:tab w:val="num" w:pos="1080"/>
        </w:tabs>
        <w:ind w:left="1080" w:hanging="360"/>
      </w:pPr>
      <w:rPr>
        <w:rFonts w:ascii="Times New Roman" w:hAnsi="Times New Roman" w:cs="Times New Roman" w:hint="default"/>
        <w:color w:val="auto"/>
        <w:sz w:val="16"/>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 w15:restartNumberingAfterBreak="0">
    <w:nsid w:val="40C765B6"/>
    <w:multiLevelType w:val="multilevel"/>
    <w:tmpl w:val="80884B66"/>
    <w:lvl w:ilvl="0">
      <w:start w:val="8330"/>
      <w:numFmt w:val="bullet"/>
      <w:lvlText w:val="-"/>
      <w:lvlJc w:val="left"/>
      <w:pPr>
        <w:tabs>
          <w:tab w:val="num" w:pos="0"/>
        </w:tabs>
        <w:ind w:left="720" w:hanging="360"/>
      </w:pPr>
      <w:rPr>
        <w:rFonts w:ascii="Times New Roman" w:hAnsi="Times New Roman" w:cs="Times New Roman" w:hint="default"/>
        <w:color w:val="auto"/>
        <w:sz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14B0F3F"/>
    <w:multiLevelType w:val="multilevel"/>
    <w:tmpl w:val="2AA42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8FD53D0"/>
    <w:multiLevelType w:val="multilevel"/>
    <w:tmpl w:val="10029048"/>
    <w:lvl w:ilvl="0">
      <w:numFmt w:val="bullet"/>
      <w:lvlText w:val="–"/>
      <w:lvlJc w:val="left"/>
      <w:pPr>
        <w:tabs>
          <w:tab w:val="num" w:pos="360"/>
        </w:tabs>
        <w:ind w:left="360" w:hanging="360"/>
      </w:pPr>
      <w:rPr>
        <w:rFonts w:ascii="Calibri" w:hAnsi="Calibri" w:cs="Calibri"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55BD09AD"/>
    <w:multiLevelType w:val="multilevel"/>
    <w:tmpl w:val="A260D4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61E61E1"/>
    <w:multiLevelType w:val="multilevel"/>
    <w:tmpl w:val="A410A7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CEC6B95"/>
    <w:multiLevelType w:val="multilevel"/>
    <w:tmpl w:val="FD9CEC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472C3E"/>
    <w:multiLevelType w:val="multilevel"/>
    <w:tmpl w:val="F4668B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AC2E2C"/>
    <w:multiLevelType w:val="multilevel"/>
    <w:tmpl w:val="04ACB114"/>
    <w:lvl w:ilvl="0">
      <w:numFmt w:val="bullet"/>
      <w:lvlText w:val="-"/>
      <w:lvlJc w:val="left"/>
      <w:pPr>
        <w:tabs>
          <w:tab w:val="num" w:pos="0"/>
        </w:tabs>
        <w:ind w:left="107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4"/>
  </w:num>
  <w:num w:numId="2">
    <w:abstractNumId w:val="3"/>
  </w:num>
  <w:num w:numId="3">
    <w:abstractNumId w:val="1"/>
  </w:num>
  <w:num w:numId="4">
    <w:abstractNumId w:val="9"/>
  </w:num>
  <w:num w:numId="5">
    <w:abstractNumId w:val="8"/>
  </w:num>
  <w:num w:numId="6">
    <w:abstractNumId w:val="5"/>
  </w:num>
  <w:num w:numId="7">
    <w:abstractNumId w:val="12"/>
  </w:num>
  <w:num w:numId="8">
    <w:abstractNumId w:val="10"/>
  </w:num>
  <w:num w:numId="9">
    <w:abstractNumId w:val="0"/>
  </w:num>
  <w:num w:numId="10">
    <w:abstractNumId w:val="2"/>
  </w:num>
  <w:num w:numId="11">
    <w:abstractNumId w:val="11"/>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91F"/>
    <w:rsid w:val="00043FBE"/>
    <w:rsid w:val="001B5D27"/>
    <w:rsid w:val="001E3CFE"/>
    <w:rsid w:val="002254F9"/>
    <w:rsid w:val="00245C3A"/>
    <w:rsid w:val="00264B16"/>
    <w:rsid w:val="00334155"/>
    <w:rsid w:val="00404277"/>
    <w:rsid w:val="00486CD1"/>
    <w:rsid w:val="004D555C"/>
    <w:rsid w:val="00525741"/>
    <w:rsid w:val="00534F8F"/>
    <w:rsid w:val="005F0290"/>
    <w:rsid w:val="0062591F"/>
    <w:rsid w:val="00685CA3"/>
    <w:rsid w:val="006D5413"/>
    <w:rsid w:val="00797FBA"/>
    <w:rsid w:val="0092240C"/>
    <w:rsid w:val="00AD555E"/>
    <w:rsid w:val="00B37F62"/>
    <w:rsid w:val="00B53EB3"/>
    <w:rsid w:val="00B764FB"/>
    <w:rsid w:val="00CF04DD"/>
    <w:rsid w:val="00D96F3C"/>
    <w:rsid w:val="00F20A92"/>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41687"/>
  <w15:docId w15:val="{F9D61CFB-BDF3-4EB0-AD6C-EB902CCC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gaZnak">
    <w:name w:val="Noga Znak"/>
    <w:basedOn w:val="Privzetapisavaodstavka"/>
    <w:link w:val="Noga"/>
    <w:uiPriority w:val="99"/>
    <w:qFormat/>
    <w:rsid w:val="00FA3C85"/>
    <w:rPr>
      <w:rFonts w:ascii="Times New Roman" w:eastAsia="Calibri" w:hAnsi="Times New Roman" w:cs="Times New Roman"/>
      <w:sz w:val="24"/>
      <w:szCs w:val="20"/>
      <w:lang w:val="x-none" w:eastAsia="x-none"/>
    </w:rPr>
  </w:style>
  <w:style w:type="character" w:customStyle="1" w:styleId="Spletnapovezava">
    <w:name w:val="Spletna povezava"/>
    <w:basedOn w:val="Privzetapisavaodstavka"/>
    <w:uiPriority w:val="99"/>
    <w:unhideWhenUsed/>
    <w:rsid w:val="00A41054"/>
    <w:rPr>
      <w:color w:val="0563C1" w:themeColor="hyperlink"/>
      <w:u w:val="single"/>
    </w:rPr>
  </w:style>
  <w:style w:type="character" w:styleId="Nerazreenaomemba">
    <w:name w:val="Unresolved Mention"/>
    <w:basedOn w:val="Privzetapisavaodstavka"/>
    <w:uiPriority w:val="99"/>
    <w:semiHidden/>
    <w:unhideWhenUsed/>
    <w:qFormat/>
    <w:rsid w:val="000F154C"/>
    <w:rPr>
      <w:color w:val="605E5C"/>
      <w:shd w:val="clear" w:color="auto" w:fill="E1DFDD"/>
    </w:rPr>
  </w:style>
  <w:style w:type="character" w:customStyle="1" w:styleId="Sprotnaopomba-besediloZnak">
    <w:name w:val="Sprotna opomba - besedilo Znak"/>
    <w:basedOn w:val="Privzetapisavaodstavka"/>
    <w:semiHidden/>
    <w:qFormat/>
    <w:rsid w:val="00197C64"/>
    <w:rPr>
      <w:rFonts w:ascii="Calibri" w:eastAsia="Calibri" w:hAnsi="Calibri" w:cs="Times New Roman"/>
      <w:sz w:val="20"/>
      <w:szCs w:val="20"/>
    </w:rPr>
  </w:style>
  <w:style w:type="character" w:customStyle="1" w:styleId="Sidrosprotneopombe">
    <w:name w:val="Sidro sprotne opombe"/>
    <w:rPr>
      <w:vertAlign w:val="superscript"/>
    </w:rPr>
  </w:style>
  <w:style w:type="character" w:customStyle="1" w:styleId="FootnoteCharacters">
    <w:name w:val="Footnote Characters"/>
    <w:semiHidden/>
    <w:qFormat/>
    <w:rsid w:val="00197C64"/>
    <w:rPr>
      <w:vertAlign w:val="superscript"/>
    </w:rPr>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line="276" w:lineRule="auto"/>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customStyle="1" w:styleId="Glavainnoga">
    <w:name w:val="Glava in noga"/>
    <w:basedOn w:val="Navaden"/>
    <w:qFormat/>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paragraph" w:customStyle="1" w:styleId="Default">
    <w:name w:val="Default"/>
    <w:qFormat/>
    <w:rsid w:val="009E448B"/>
    <w:rPr>
      <w:rFonts w:ascii="Cambria" w:eastAsia="Calibri" w:hAnsi="Cambria" w:cs="Cambria"/>
      <w:color w:val="000000"/>
      <w:sz w:val="24"/>
      <w:szCs w:val="24"/>
    </w:rPr>
  </w:style>
  <w:style w:type="paragraph" w:styleId="Brezrazmikov">
    <w:name w:val="No Spacing"/>
    <w:uiPriority w:val="1"/>
    <w:qFormat/>
    <w:rsid w:val="00A41054"/>
  </w:style>
  <w:style w:type="paragraph" w:styleId="Naslovpoiljatelja">
    <w:name w:val="envelope return"/>
    <w:basedOn w:val="Navaden"/>
    <w:qFormat/>
    <w:rsid w:val="00A41054"/>
    <w:pPr>
      <w:spacing w:after="0" w:line="240" w:lineRule="auto"/>
    </w:pPr>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41054"/>
    <w:pPr>
      <w:ind w:left="720"/>
      <w:contextualSpacing/>
    </w:pPr>
  </w:style>
  <w:style w:type="paragraph" w:styleId="Sprotnaopomba-besedilo">
    <w:name w:val="footnote text"/>
    <w:basedOn w:val="Navaden"/>
    <w:semiHidden/>
    <w:unhideWhenUsed/>
    <w:rsid w:val="00197C64"/>
    <w:pPr>
      <w:spacing w:after="0" w:line="240" w:lineRule="auto"/>
    </w:pPr>
    <w:rPr>
      <w:rFonts w:ascii="Calibri" w:eastAsia="Calibri" w:hAnsi="Calibri" w:cs="Times New Roman"/>
      <w:sz w:val="20"/>
      <w:szCs w:val="20"/>
    </w:rPr>
  </w:style>
  <w:style w:type="paragraph" w:customStyle="1" w:styleId="Vsebinaokvira">
    <w:name w:val="Vsebina okvira"/>
    <w:basedOn w:val="Navaden"/>
    <w:qFormat/>
  </w:style>
  <w:style w:type="paragraph" w:styleId="Besedilooblaka">
    <w:name w:val="Balloon Text"/>
    <w:basedOn w:val="Navaden"/>
    <w:link w:val="BesedilooblakaZnak"/>
    <w:uiPriority w:val="99"/>
    <w:semiHidden/>
    <w:unhideWhenUsed/>
    <w:rsid w:val="00486C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6C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ure.belak@b-topolsica.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31</Pages>
  <Words>7018</Words>
  <Characters>40009</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dc:description/>
  <cp:lastModifiedBy>BT</cp:lastModifiedBy>
  <cp:revision>6</cp:revision>
  <cp:lastPrinted>2024-09-13T04:52:00Z</cp:lastPrinted>
  <dcterms:created xsi:type="dcterms:W3CDTF">2024-09-11T10:27:00Z</dcterms:created>
  <dcterms:modified xsi:type="dcterms:W3CDTF">2024-09-13T04:53:00Z</dcterms:modified>
  <dc:language>sl-SI</dc:language>
</cp:coreProperties>
</file>